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F7467" w14:textId="1C5C558C" w:rsidR="00A82A7E" w:rsidRPr="003B7E2C" w:rsidRDefault="00235AB9">
      <w:pPr>
        <w:rPr>
          <w:rFonts w:ascii="Arial" w:hAnsi="Arial" w:cs="Arial"/>
          <w:b/>
        </w:rPr>
      </w:pPr>
      <w:r w:rsidRPr="003B7E2C">
        <w:rPr>
          <w:rFonts w:ascii="Arial" w:hAnsi="Arial" w:cs="Arial"/>
          <w:b/>
        </w:rPr>
        <w:t>SOAP UP</w:t>
      </w:r>
      <w:r w:rsidR="00A6578F">
        <w:rPr>
          <w:rFonts w:ascii="Arial" w:hAnsi="Arial" w:cs="Arial"/>
          <w:b/>
        </w:rPr>
        <w:t xml:space="preserve"> + Hand</w:t>
      </w:r>
      <w:r w:rsidR="009504CC" w:rsidRPr="003B7E2C">
        <w:rPr>
          <w:rFonts w:ascii="Arial" w:hAnsi="Arial" w:cs="Arial"/>
          <w:b/>
        </w:rPr>
        <w:t xml:space="preserve"> Hygiene</w:t>
      </w:r>
      <w:r w:rsidR="005118AB" w:rsidRPr="003B7E2C">
        <w:rPr>
          <w:rFonts w:ascii="Arial" w:hAnsi="Arial" w:cs="Arial"/>
          <w:b/>
        </w:rPr>
        <w:t>/Flu Prevention</w:t>
      </w:r>
      <w:r w:rsidR="009504CC" w:rsidRPr="003B7E2C">
        <w:rPr>
          <w:rFonts w:ascii="Arial" w:hAnsi="Arial" w:cs="Arial"/>
          <w:b/>
        </w:rPr>
        <w:t xml:space="preserve"> Social Media </w:t>
      </w:r>
      <w:r w:rsidR="005118AB" w:rsidRPr="003B7E2C">
        <w:rPr>
          <w:rFonts w:ascii="Arial" w:hAnsi="Arial" w:cs="Arial"/>
          <w:b/>
        </w:rPr>
        <w:t xml:space="preserve">Plan </w:t>
      </w:r>
    </w:p>
    <w:p w14:paraId="0C4182B1" w14:textId="77777777" w:rsidR="00445EC7" w:rsidRPr="003B7E2C" w:rsidRDefault="00445EC7" w:rsidP="00445EC7">
      <w:pPr>
        <w:rPr>
          <w:rFonts w:ascii="Arial" w:hAnsi="Arial" w:cs="Arial"/>
        </w:rPr>
      </w:pPr>
    </w:p>
    <w:p w14:paraId="7C07BE66" w14:textId="6161BB76" w:rsidR="00E40703" w:rsidRDefault="00E40703" w:rsidP="00E40703">
      <w:pPr>
        <w:rPr>
          <w:rFonts w:ascii="Arial" w:hAnsi="Arial" w:cs="Arial"/>
          <w:b/>
          <w:i/>
        </w:rPr>
      </w:pPr>
      <w:r w:rsidRPr="003B7E2C">
        <w:rPr>
          <w:rFonts w:ascii="Arial" w:hAnsi="Arial" w:cs="Arial"/>
          <w:b/>
          <w:i/>
        </w:rPr>
        <w:t xml:space="preserve">Hand Hygiene </w:t>
      </w:r>
    </w:p>
    <w:p w14:paraId="4AD2390C" w14:textId="34919288" w:rsidR="009B4792" w:rsidRDefault="009B4792" w:rsidP="00E40703">
      <w:pPr>
        <w:rPr>
          <w:rFonts w:ascii="Arial" w:hAnsi="Arial" w:cs="Arial"/>
          <w:b/>
          <w:i/>
        </w:rPr>
      </w:pPr>
      <w:r>
        <w:rPr>
          <w:rFonts w:ascii="Arial" w:hAnsi="Arial" w:cs="Arial"/>
          <w:b/>
          <w:i/>
        </w:rPr>
        <w:t>Audience: Public</w:t>
      </w:r>
    </w:p>
    <w:p w14:paraId="5A6DEA3B" w14:textId="77777777" w:rsidR="009B4792" w:rsidRPr="003B7E2C" w:rsidRDefault="009B4792" w:rsidP="009B4792">
      <w:pPr>
        <w:rPr>
          <w:rFonts w:ascii="Arial" w:hAnsi="Arial" w:cs="Arial"/>
        </w:rPr>
      </w:pPr>
      <w:r w:rsidRPr="003B7E2C">
        <w:rPr>
          <w:rFonts w:ascii="Arial" w:hAnsi="Arial" w:cs="Arial"/>
        </w:rPr>
        <w:t xml:space="preserve">Facebook: </w:t>
      </w:r>
    </w:p>
    <w:p w14:paraId="69AE8F2C" w14:textId="08F78BE1" w:rsidR="009B4792" w:rsidRPr="009B4792" w:rsidRDefault="009B4792" w:rsidP="009B4792">
      <w:pPr>
        <w:pStyle w:val="ListParagraph"/>
        <w:numPr>
          <w:ilvl w:val="0"/>
          <w:numId w:val="5"/>
        </w:numPr>
        <w:rPr>
          <w:rFonts w:ascii="Arial" w:hAnsi="Arial" w:cs="Arial"/>
        </w:rPr>
      </w:pPr>
      <w:r w:rsidRPr="003B7E2C">
        <w:rPr>
          <w:rFonts w:ascii="Arial" w:hAnsi="Arial" w:cs="Arial"/>
        </w:rPr>
        <w:t xml:space="preserve">Clean hands are happy hands. Learn more about safe hand hygiene at </w:t>
      </w:r>
      <w:hyperlink r:id="rId5" w:history="1">
        <w:r w:rsidRPr="003B7E2C">
          <w:rPr>
            <w:rStyle w:val="Hyperlink"/>
            <w:rFonts w:ascii="Arial" w:hAnsi="Arial" w:cs="Arial"/>
          </w:rPr>
          <w:t>http://mayocl.in/1L9ieoR</w:t>
        </w:r>
      </w:hyperlink>
      <w:r w:rsidRPr="003B7E2C">
        <w:rPr>
          <w:rFonts w:ascii="Arial" w:hAnsi="Arial" w:cs="Arial"/>
        </w:rPr>
        <w:t xml:space="preserve">. </w:t>
      </w:r>
    </w:p>
    <w:p w14:paraId="68B77DEC" w14:textId="77777777" w:rsidR="009B4792" w:rsidRPr="003B7E2C" w:rsidRDefault="009B4792" w:rsidP="009B4792">
      <w:pPr>
        <w:rPr>
          <w:rFonts w:ascii="Arial" w:hAnsi="Arial" w:cs="Arial"/>
        </w:rPr>
      </w:pPr>
      <w:r w:rsidRPr="003B7E2C">
        <w:rPr>
          <w:rFonts w:ascii="Arial" w:hAnsi="Arial" w:cs="Arial"/>
        </w:rPr>
        <w:t xml:space="preserve">Twitter: </w:t>
      </w:r>
    </w:p>
    <w:p w14:paraId="6266B900" w14:textId="77777777" w:rsidR="009B4792" w:rsidRPr="003B7E2C" w:rsidRDefault="009B4792" w:rsidP="009B4792">
      <w:pPr>
        <w:pStyle w:val="ListParagraph"/>
        <w:numPr>
          <w:ilvl w:val="0"/>
          <w:numId w:val="5"/>
        </w:numPr>
        <w:rPr>
          <w:rFonts w:ascii="Arial" w:hAnsi="Arial" w:cs="Arial"/>
        </w:rPr>
      </w:pPr>
      <w:r w:rsidRPr="003B7E2C">
        <w:rPr>
          <w:rFonts w:ascii="Arial" w:hAnsi="Arial" w:cs="Arial"/>
        </w:rPr>
        <w:t xml:space="preserve">Clean hands are happy hands! Learn more about safe hand hygiene at </w:t>
      </w:r>
      <w:hyperlink r:id="rId6" w:history="1">
        <w:r w:rsidRPr="003B7E2C">
          <w:rPr>
            <w:rStyle w:val="Hyperlink"/>
            <w:rFonts w:ascii="Arial" w:hAnsi="Arial" w:cs="Arial"/>
          </w:rPr>
          <w:t>http://mayocl.in/1L9ieoR</w:t>
        </w:r>
      </w:hyperlink>
      <w:r w:rsidRPr="003B7E2C">
        <w:rPr>
          <w:rFonts w:ascii="Arial" w:hAnsi="Arial" w:cs="Arial"/>
        </w:rPr>
        <w:t xml:space="preserve">. #SOAPUP </w:t>
      </w:r>
    </w:p>
    <w:p w14:paraId="6C7B0731" w14:textId="77777777" w:rsidR="009B4792" w:rsidRPr="003B7E2C" w:rsidRDefault="009B4792" w:rsidP="009B4792">
      <w:pPr>
        <w:rPr>
          <w:rFonts w:ascii="Arial" w:hAnsi="Arial" w:cs="Arial"/>
        </w:rPr>
      </w:pPr>
      <w:r w:rsidRPr="003B7E2C">
        <w:rPr>
          <w:rFonts w:ascii="Arial" w:hAnsi="Arial" w:cs="Arial"/>
        </w:rPr>
        <w:t>Facebook:</w:t>
      </w:r>
    </w:p>
    <w:p w14:paraId="46CFD092" w14:textId="77777777" w:rsidR="009B4792" w:rsidRPr="002A326D" w:rsidRDefault="009B4792" w:rsidP="009B4792">
      <w:pPr>
        <w:pStyle w:val="ListParagraph"/>
        <w:numPr>
          <w:ilvl w:val="0"/>
          <w:numId w:val="5"/>
        </w:numPr>
        <w:rPr>
          <w:rFonts w:ascii="Arial" w:hAnsi="Arial" w:cs="Arial"/>
        </w:rPr>
      </w:pPr>
      <w:r w:rsidRPr="002A326D">
        <w:rPr>
          <w:rFonts w:ascii="Arial" w:hAnsi="Arial" w:cs="Arial"/>
        </w:rPr>
        <w:t>Germs that cause serious infections are in health</w:t>
      </w:r>
      <w:r>
        <w:rPr>
          <w:rFonts w:ascii="Arial" w:hAnsi="Arial" w:cs="Arial"/>
        </w:rPr>
        <w:t xml:space="preserve"> </w:t>
      </w:r>
      <w:r w:rsidRPr="002A326D">
        <w:rPr>
          <w:rFonts w:ascii="Arial" w:hAnsi="Arial" w:cs="Arial"/>
        </w:rPr>
        <w:t>care facilities. When you are a patient or visitor, you might get bad germs on your hands from things you touch. Clean your hands often to get rid of these bad germs.</w:t>
      </w:r>
      <w:hyperlink r:id="rId7" w:history="1">
        <w:r w:rsidRPr="002A326D">
          <w:rPr>
            <w:rStyle w:val="Hyperlink"/>
            <w:rFonts w:ascii="Arial" w:hAnsi="Arial" w:cs="Arial"/>
          </w:rPr>
          <w:t>https://www.cdc.gov/handhygiene/pdfs/patient-infographic_508.pdf</w:t>
        </w:r>
      </w:hyperlink>
    </w:p>
    <w:p w14:paraId="2D814EED" w14:textId="77777777" w:rsidR="009B4792" w:rsidRDefault="009B4792" w:rsidP="009B4792">
      <w:pPr>
        <w:rPr>
          <w:rFonts w:ascii="Arial" w:hAnsi="Arial" w:cs="Arial"/>
        </w:rPr>
      </w:pPr>
      <w:r>
        <w:rPr>
          <w:rFonts w:ascii="Arial" w:hAnsi="Arial" w:cs="Arial"/>
        </w:rPr>
        <w:t>Twitter</w:t>
      </w:r>
    </w:p>
    <w:p w14:paraId="54BDA46D" w14:textId="66C0059C" w:rsidR="009B4792" w:rsidRPr="009B4792" w:rsidRDefault="009B4792" w:rsidP="009B4792">
      <w:pPr>
        <w:numPr>
          <w:ilvl w:val="0"/>
          <w:numId w:val="5"/>
        </w:numPr>
        <w:rPr>
          <w:rFonts w:ascii="Arial" w:hAnsi="Arial" w:cs="Arial"/>
        </w:rPr>
      </w:pPr>
      <w:r w:rsidRPr="002A326D">
        <w:rPr>
          <w:rFonts w:ascii="Arial" w:hAnsi="Arial" w:cs="Arial"/>
        </w:rPr>
        <w:t xml:space="preserve">Germs that </w:t>
      </w:r>
      <w:proofErr w:type="gramStart"/>
      <w:r w:rsidRPr="002A326D">
        <w:rPr>
          <w:rFonts w:ascii="Arial" w:hAnsi="Arial" w:cs="Arial"/>
        </w:rPr>
        <w:t>cause</w:t>
      </w:r>
      <w:proofErr w:type="gramEnd"/>
      <w:r w:rsidRPr="002A326D">
        <w:rPr>
          <w:rFonts w:ascii="Arial" w:hAnsi="Arial" w:cs="Arial"/>
        </w:rPr>
        <w:t xml:space="preserve"> serious infections are in health care facilities. Clean your hands often to get rid of these bad germs.</w:t>
      </w:r>
      <w:r w:rsidR="007671E6">
        <w:rPr>
          <w:rFonts w:ascii="Arial" w:hAnsi="Arial" w:cs="Arial"/>
        </w:rPr>
        <w:t xml:space="preserve"> </w:t>
      </w:r>
      <w:hyperlink r:id="rId8" w:history="1">
        <w:r w:rsidRPr="002A326D">
          <w:rPr>
            <w:rStyle w:val="Hyperlink"/>
            <w:rFonts w:ascii="Arial" w:hAnsi="Arial" w:cs="Arial"/>
          </w:rPr>
          <w:t>https://www.cdc.gov/handhygiene/pdfs/patient-infographic_508.pdf</w:t>
        </w:r>
      </w:hyperlink>
    </w:p>
    <w:p w14:paraId="0A59CAA2" w14:textId="77777777" w:rsidR="009B4792" w:rsidRPr="002A326D" w:rsidRDefault="009B4792" w:rsidP="009B4792">
      <w:pPr>
        <w:rPr>
          <w:rFonts w:ascii="Arial" w:hAnsi="Arial" w:cs="Arial"/>
        </w:rPr>
      </w:pPr>
      <w:r>
        <w:rPr>
          <w:rFonts w:ascii="Arial" w:hAnsi="Arial" w:cs="Arial"/>
        </w:rPr>
        <w:t>Facebook</w:t>
      </w:r>
    </w:p>
    <w:p w14:paraId="31BF64F2" w14:textId="6FA42AAE" w:rsidR="009B4792" w:rsidRPr="009B4792" w:rsidRDefault="009B4792" w:rsidP="009B4792">
      <w:pPr>
        <w:pStyle w:val="ListParagraph"/>
        <w:numPr>
          <w:ilvl w:val="0"/>
          <w:numId w:val="5"/>
        </w:numPr>
        <w:rPr>
          <w:rFonts w:ascii="Arial" w:hAnsi="Arial" w:cs="Arial"/>
          <w:u w:val="single"/>
        </w:rPr>
      </w:pPr>
      <w:r w:rsidRPr="003B7E2C">
        <w:rPr>
          <w:rFonts w:ascii="Arial" w:hAnsi="Arial" w:cs="Arial"/>
        </w:rPr>
        <w:t xml:space="preserve">80% of </w:t>
      </w:r>
      <w:r>
        <w:rPr>
          <w:rFonts w:ascii="Arial" w:hAnsi="Arial" w:cs="Arial"/>
        </w:rPr>
        <w:t>germs</w:t>
      </w:r>
      <w:r w:rsidRPr="003B7E2C">
        <w:rPr>
          <w:rFonts w:ascii="Arial" w:hAnsi="Arial" w:cs="Arial"/>
        </w:rPr>
        <w:t xml:space="preserve"> are transferred by touch. Visit </w:t>
      </w:r>
      <w:hyperlink r:id="rId9" w:history="1">
        <w:r w:rsidRPr="003B7E2C">
          <w:rPr>
            <w:rStyle w:val="Hyperlink"/>
            <w:rFonts w:ascii="Arial" w:hAnsi="Arial" w:cs="Arial"/>
          </w:rPr>
          <w:t>http://mayocl.in/1L9ieoR</w:t>
        </w:r>
      </w:hyperlink>
      <w:r w:rsidRPr="003B7E2C">
        <w:rPr>
          <w:rFonts w:ascii="Arial" w:hAnsi="Arial" w:cs="Arial"/>
        </w:rPr>
        <w:t xml:space="preserve"> to learn about safe hand hygiene practices. </w:t>
      </w:r>
    </w:p>
    <w:p w14:paraId="16906551" w14:textId="77777777" w:rsidR="009B4792" w:rsidRPr="003B7E2C" w:rsidRDefault="009B4792" w:rsidP="009B4792">
      <w:pPr>
        <w:rPr>
          <w:rFonts w:ascii="Arial" w:hAnsi="Arial" w:cs="Arial"/>
        </w:rPr>
      </w:pPr>
      <w:r w:rsidRPr="003B7E2C">
        <w:rPr>
          <w:rFonts w:ascii="Arial" w:hAnsi="Arial" w:cs="Arial"/>
        </w:rPr>
        <w:t>Twitter:</w:t>
      </w:r>
    </w:p>
    <w:p w14:paraId="4FAF2D3B" w14:textId="746742B8" w:rsidR="009B4792" w:rsidRDefault="009B4792" w:rsidP="00E40703">
      <w:pPr>
        <w:pStyle w:val="ListParagraph"/>
        <w:numPr>
          <w:ilvl w:val="0"/>
          <w:numId w:val="5"/>
        </w:numPr>
        <w:rPr>
          <w:rFonts w:ascii="Arial" w:hAnsi="Arial" w:cs="Arial"/>
        </w:rPr>
      </w:pPr>
      <w:r w:rsidRPr="003B7E2C">
        <w:rPr>
          <w:rFonts w:ascii="Arial" w:hAnsi="Arial" w:cs="Arial"/>
        </w:rPr>
        <w:t xml:space="preserve">80% of </w:t>
      </w:r>
      <w:r>
        <w:rPr>
          <w:rFonts w:ascii="Arial" w:hAnsi="Arial" w:cs="Arial"/>
        </w:rPr>
        <w:t>germs</w:t>
      </w:r>
      <w:r w:rsidRPr="003B7E2C">
        <w:rPr>
          <w:rFonts w:ascii="Arial" w:hAnsi="Arial" w:cs="Arial"/>
        </w:rPr>
        <w:t xml:space="preserve"> are transferred by touch. Learn safe hand hygiene practices by visiting </w:t>
      </w:r>
      <w:hyperlink r:id="rId10" w:history="1">
        <w:r w:rsidRPr="003B7E2C">
          <w:rPr>
            <w:rStyle w:val="Hyperlink"/>
            <w:rFonts w:ascii="Arial" w:hAnsi="Arial" w:cs="Arial"/>
          </w:rPr>
          <w:t>http://mayocl.in/1L9ieoR</w:t>
        </w:r>
      </w:hyperlink>
      <w:r w:rsidRPr="003B7E2C">
        <w:rPr>
          <w:rFonts w:ascii="Arial" w:hAnsi="Arial" w:cs="Arial"/>
        </w:rPr>
        <w:t>. #SOAPUP</w:t>
      </w:r>
    </w:p>
    <w:p w14:paraId="43486123" w14:textId="77777777" w:rsidR="009B4792" w:rsidRPr="003B7E2C" w:rsidRDefault="009B4792" w:rsidP="009B4792">
      <w:pPr>
        <w:rPr>
          <w:rFonts w:ascii="Arial" w:hAnsi="Arial" w:cs="Arial"/>
        </w:rPr>
      </w:pPr>
      <w:r w:rsidRPr="003B7E2C">
        <w:rPr>
          <w:rFonts w:ascii="Arial" w:hAnsi="Arial" w:cs="Arial"/>
        </w:rPr>
        <w:t>Facebook:</w:t>
      </w:r>
    </w:p>
    <w:p w14:paraId="4AC34A77" w14:textId="77777777" w:rsidR="009B4792" w:rsidRPr="003B7E2C" w:rsidRDefault="009B4792" w:rsidP="009B4792">
      <w:pPr>
        <w:pStyle w:val="ListParagraph"/>
        <w:numPr>
          <w:ilvl w:val="0"/>
          <w:numId w:val="5"/>
        </w:numPr>
        <w:rPr>
          <w:rFonts w:ascii="Arial" w:hAnsi="Arial" w:cs="Arial"/>
        </w:rPr>
      </w:pPr>
      <w:r w:rsidRPr="003B7E2C">
        <w:rPr>
          <w:rFonts w:ascii="Arial" w:hAnsi="Arial" w:cs="Arial"/>
        </w:rPr>
        <w:t xml:space="preserve">Public toilets and door handles harbor all kind of germs. Avoid the spread of germs and use a paper towel to flush the toilet and open the door. Be sure to throw the towel away after you leave. Learn more about stopping the spread of germs at </w:t>
      </w:r>
      <w:hyperlink r:id="rId11" w:history="1">
        <w:r w:rsidRPr="003B7E2C">
          <w:rPr>
            <w:rStyle w:val="Hyperlink"/>
            <w:rFonts w:ascii="Arial" w:hAnsi="Arial" w:cs="Arial"/>
          </w:rPr>
          <w:t>http://mayocl.in/1L9ieoR</w:t>
        </w:r>
      </w:hyperlink>
      <w:r w:rsidRPr="003B7E2C">
        <w:rPr>
          <w:rFonts w:ascii="Arial" w:hAnsi="Arial" w:cs="Arial"/>
        </w:rPr>
        <w:t xml:space="preserve">. </w:t>
      </w:r>
    </w:p>
    <w:p w14:paraId="410C8D66" w14:textId="77777777" w:rsidR="009B4792" w:rsidRPr="003B7E2C" w:rsidRDefault="009B4792" w:rsidP="009B4792">
      <w:pPr>
        <w:rPr>
          <w:rFonts w:ascii="Arial" w:hAnsi="Arial" w:cs="Arial"/>
        </w:rPr>
      </w:pPr>
      <w:r w:rsidRPr="003B7E2C">
        <w:rPr>
          <w:rFonts w:ascii="Arial" w:hAnsi="Arial" w:cs="Arial"/>
        </w:rPr>
        <w:t>Twitter:</w:t>
      </w:r>
    </w:p>
    <w:p w14:paraId="1999578D" w14:textId="77777777" w:rsidR="009B4792" w:rsidRDefault="009B4792" w:rsidP="009B4792">
      <w:pPr>
        <w:pStyle w:val="ListParagraph"/>
        <w:numPr>
          <w:ilvl w:val="0"/>
          <w:numId w:val="5"/>
        </w:numPr>
        <w:rPr>
          <w:rFonts w:ascii="Arial" w:hAnsi="Arial" w:cs="Arial"/>
        </w:rPr>
      </w:pPr>
      <w:r w:rsidRPr="003B7E2C">
        <w:rPr>
          <w:rFonts w:ascii="Arial" w:hAnsi="Arial" w:cs="Arial"/>
        </w:rPr>
        <w:t xml:space="preserve">Use a paper towel to flush the toilet and open the door in public restrooms because of the germs they harbor. Throw the towel away after you leave. Learn more about safe hand hygiene at </w:t>
      </w:r>
      <w:hyperlink r:id="rId12" w:history="1">
        <w:r w:rsidRPr="003B7E2C">
          <w:rPr>
            <w:rStyle w:val="Hyperlink"/>
            <w:rFonts w:ascii="Arial" w:hAnsi="Arial" w:cs="Arial"/>
          </w:rPr>
          <w:t>http://mayocl.in/1L9ieoR</w:t>
        </w:r>
      </w:hyperlink>
      <w:r w:rsidRPr="003B7E2C">
        <w:rPr>
          <w:rFonts w:ascii="Arial" w:hAnsi="Arial" w:cs="Arial"/>
        </w:rPr>
        <w:t>.</w:t>
      </w:r>
    </w:p>
    <w:p w14:paraId="2AC0795E" w14:textId="77777777" w:rsidR="009B4792" w:rsidRDefault="009B4792" w:rsidP="009B4792">
      <w:pPr>
        <w:rPr>
          <w:rFonts w:ascii="Arial" w:hAnsi="Arial" w:cs="Arial"/>
        </w:rPr>
      </w:pPr>
    </w:p>
    <w:p w14:paraId="34FCC704" w14:textId="77777777" w:rsidR="009B4792" w:rsidRDefault="009B4792" w:rsidP="009B4792">
      <w:pPr>
        <w:rPr>
          <w:rFonts w:ascii="Arial" w:hAnsi="Arial" w:cs="Arial"/>
        </w:rPr>
      </w:pPr>
      <w:r>
        <w:rPr>
          <w:rFonts w:ascii="Arial" w:hAnsi="Arial" w:cs="Arial"/>
        </w:rPr>
        <w:lastRenderedPageBreak/>
        <w:t>Facebook</w:t>
      </w:r>
    </w:p>
    <w:p w14:paraId="2130AC41" w14:textId="47274269" w:rsidR="009B4792" w:rsidRPr="009B4792" w:rsidRDefault="009B4792" w:rsidP="009B4792">
      <w:pPr>
        <w:pStyle w:val="ListParagraph"/>
        <w:numPr>
          <w:ilvl w:val="0"/>
          <w:numId w:val="5"/>
        </w:numPr>
        <w:rPr>
          <w:rFonts w:ascii="Arial" w:hAnsi="Arial" w:cs="Arial"/>
        </w:rPr>
      </w:pPr>
      <w:r w:rsidRPr="002A326D">
        <w:rPr>
          <w:rFonts w:ascii="Arial" w:hAnsi="Arial" w:cs="Arial"/>
        </w:rPr>
        <w:t>If soap and water are not available, use an alcohol-based hand sanitizer that conta</w:t>
      </w:r>
      <w:r>
        <w:rPr>
          <w:rFonts w:ascii="Arial" w:hAnsi="Arial" w:cs="Arial"/>
        </w:rPr>
        <w:t xml:space="preserve">ins at least 60 percent alcohol to protect yourself from germs! </w:t>
      </w:r>
      <w:hyperlink r:id="rId13" w:history="1">
        <w:r w:rsidRPr="00A443FB">
          <w:rPr>
            <w:rStyle w:val="Hyperlink"/>
            <w:rFonts w:ascii="Arial" w:hAnsi="Arial" w:cs="Arial"/>
          </w:rPr>
          <w:t>http://consumers.site.apic.org/infection-prevention-basics/wash-your-hands-often/</w:t>
        </w:r>
      </w:hyperlink>
      <w:r>
        <w:rPr>
          <w:rFonts w:ascii="Arial" w:hAnsi="Arial" w:cs="Arial"/>
        </w:rPr>
        <w:t xml:space="preserve"> </w:t>
      </w:r>
    </w:p>
    <w:p w14:paraId="634D0B6F" w14:textId="77777777" w:rsidR="009B4792" w:rsidRDefault="009B4792" w:rsidP="009B4792">
      <w:pPr>
        <w:rPr>
          <w:rFonts w:ascii="Arial" w:hAnsi="Arial" w:cs="Arial"/>
        </w:rPr>
      </w:pPr>
      <w:r>
        <w:rPr>
          <w:rFonts w:ascii="Arial" w:hAnsi="Arial" w:cs="Arial"/>
        </w:rPr>
        <w:t>Twitter</w:t>
      </w:r>
    </w:p>
    <w:p w14:paraId="38778601" w14:textId="6BF6140F" w:rsidR="009B4792" w:rsidRPr="009B4792" w:rsidRDefault="009B4792" w:rsidP="009B4792">
      <w:pPr>
        <w:pStyle w:val="ListParagraph"/>
        <w:numPr>
          <w:ilvl w:val="0"/>
          <w:numId w:val="5"/>
        </w:numPr>
        <w:rPr>
          <w:rFonts w:ascii="Arial" w:hAnsi="Arial" w:cs="Arial"/>
        </w:rPr>
      </w:pPr>
      <w:r w:rsidRPr="002A326D">
        <w:rPr>
          <w:rFonts w:ascii="Arial" w:hAnsi="Arial" w:cs="Arial"/>
        </w:rPr>
        <w:t>If soap and water are not available, use an alcohol-based hand sanitizer that contains at least 60 percent alcohol to protect yourself from germs!</w:t>
      </w:r>
      <w:r>
        <w:rPr>
          <w:rFonts w:ascii="Arial" w:hAnsi="Arial" w:cs="Arial"/>
        </w:rPr>
        <w:t xml:space="preserve"> #</w:t>
      </w:r>
      <w:proofErr w:type="spellStart"/>
      <w:r>
        <w:rPr>
          <w:rFonts w:ascii="Arial" w:hAnsi="Arial" w:cs="Arial"/>
        </w:rPr>
        <w:t>HandHygiene</w:t>
      </w:r>
      <w:proofErr w:type="spellEnd"/>
      <w:r>
        <w:rPr>
          <w:rFonts w:ascii="Arial" w:hAnsi="Arial" w:cs="Arial"/>
        </w:rPr>
        <w:t xml:space="preserve"> #</w:t>
      </w:r>
      <w:proofErr w:type="spellStart"/>
      <w:r>
        <w:rPr>
          <w:rFonts w:ascii="Arial" w:hAnsi="Arial" w:cs="Arial"/>
        </w:rPr>
        <w:t>PatientSafety</w:t>
      </w:r>
      <w:proofErr w:type="spellEnd"/>
      <w:r w:rsidRPr="002A326D">
        <w:rPr>
          <w:rFonts w:ascii="Arial" w:hAnsi="Arial" w:cs="Arial"/>
        </w:rPr>
        <w:t xml:space="preserve"> </w:t>
      </w:r>
      <w:hyperlink r:id="rId14" w:history="1">
        <w:r w:rsidRPr="00A443FB">
          <w:rPr>
            <w:rStyle w:val="Hyperlink"/>
            <w:rFonts w:ascii="Arial" w:hAnsi="Arial" w:cs="Arial"/>
          </w:rPr>
          <w:t>http://consumers.site.apic.org/infection-prevention-basics/wash-your-hands-often/</w:t>
        </w:r>
      </w:hyperlink>
      <w:r>
        <w:rPr>
          <w:rFonts w:ascii="Arial" w:hAnsi="Arial" w:cs="Arial"/>
        </w:rPr>
        <w:t xml:space="preserve"> </w:t>
      </w:r>
      <w:r w:rsidRPr="002A326D">
        <w:rPr>
          <w:rFonts w:ascii="Arial" w:hAnsi="Arial" w:cs="Arial"/>
        </w:rPr>
        <w:t xml:space="preserve"> </w:t>
      </w:r>
      <w:r>
        <w:rPr>
          <w:rFonts w:ascii="Arial" w:hAnsi="Arial" w:cs="Arial"/>
        </w:rPr>
        <w:t xml:space="preserve"> </w:t>
      </w:r>
    </w:p>
    <w:p w14:paraId="4474BF8C" w14:textId="77777777" w:rsidR="008D4E2C" w:rsidRDefault="008D4E2C" w:rsidP="00E40703">
      <w:pPr>
        <w:rPr>
          <w:rFonts w:ascii="Arial" w:hAnsi="Arial" w:cs="Arial"/>
          <w:b/>
          <w:i/>
        </w:rPr>
      </w:pPr>
    </w:p>
    <w:p w14:paraId="7860A527" w14:textId="25443367" w:rsidR="00E40703" w:rsidRPr="009B4792" w:rsidRDefault="009B4792" w:rsidP="00E40703">
      <w:pPr>
        <w:rPr>
          <w:rFonts w:ascii="Arial" w:hAnsi="Arial" w:cs="Arial"/>
          <w:b/>
          <w:i/>
        </w:rPr>
      </w:pPr>
      <w:r>
        <w:rPr>
          <w:rFonts w:ascii="Arial" w:hAnsi="Arial" w:cs="Arial"/>
          <w:b/>
          <w:i/>
        </w:rPr>
        <w:t>Audience: Both h</w:t>
      </w:r>
      <w:r w:rsidRPr="009B4792">
        <w:rPr>
          <w:rFonts w:ascii="Arial" w:hAnsi="Arial" w:cs="Arial"/>
          <w:b/>
          <w:i/>
        </w:rPr>
        <w:t>ealth care providers</w:t>
      </w:r>
      <w:r>
        <w:rPr>
          <w:rFonts w:ascii="Arial" w:hAnsi="Arial" w:cs="Arial"/>
          <w:b/>
          <w:i/>
        </w:rPr>
        <w:t xml:space="preserve"> and the public</w:t>
      </w:r>
    </w:p>
    <w:p w14:paraId="27979E12" w14:textId="77777777" w:rsidR="003677C4" w:rsidRPr="003B7E2C" w:rsidRDefault="003677C4" w:rsidP="003677C4">
      <w:pPr>
        <w:rPr>
          <w:rFonts w:ascii="Arial" w:hAnsi="Arial" w:cs="Arial"/>
        </w:rPr>
      </w:pPr>
      <w:r w:rsidRPr="003B7E2C">
        <w:rPr>
          <w:rFonts w:ascii="Arial" w:hAnsi="Arial" w:cs="Arial"/>
        </w:rPr>
        <w:t>Facebook:</w:t>
      </w:r>
    </w:p>
    <w:p w14:paraId="7E97DC7F" w14:textId="77777777" w:rsidR="003677C4" w:rsidRPr="003B7E2C" w:rsidRDefault="003677C4" w:rsidP="003677C4">
      <w:pPr>
        <w:pStyle w:val="ListParagraph"/>
        <w:numPr>
          <w:ilvl w:val="0"/>
          <w:numId w:val="5"/>
        </w:numPr>
        <w:rPr>
          <w:rFonts w:ascii="Arial" w:hAnsi="Arial" w:cs="Arial"/>
        </w:rPr>
      </w:pPr>
      <w:r w:rsidRPr="003B7E2C">
        <w:rPr>
          <w:rFonts w:ascii="Arial" w:hAnsi="Arial" w:cs="Arial"/>
        </w:rPr>
        <w:t xml:space="preserve">A trick to making sure you’re washing your hands long enough is to sing “Happy Birthday” twice as </w:t>
      </w:r>
      <w:r w:rsidR="005118AB" w:rsidRPr="003B7E2C">
        <w:rPr>
          <w:rFonts w:ascii="Arial" w:hAnsi="Arial" w:cs="Arial"/>
        </w:rPr>
        <w:t>you</w:t>
      </w:r>
      <w:r w:rsidRPr="003B7E2C">
        <w:rPr>
          <w:rFonts w:ascii="Arial" w:hAnsi="Arial" w:cs="Arial"/>
        </w:rPr>
        <w:t xml:space="preserve"> rinse your</w:t>
      </w:r>
      <w:r w:rsidR="005118AB" w:rsidRPr="003B7E2C">
        <w:rPr>
          <w:rFonts w:ascii="Arial" w:hAnsi="Arial" w:cs="Arial"/>
        </w:rPr>
        <w:t xml:space="preserve"> hand with soap and warm water.</w:t>
      </w:r>
      <w:r w:rsidR="00235AB9" w:rsidRPr="003B7E2C">
        <w:rPr>
          <w:rFonts w:ascii="Arial" w:hAnsi="Arial" w:cs="Arial"/>
        </w:rPr>
        <w:t xml:space="preserve"> </w:t>
      </w:r>
    </w:p>
    <w:p w14:paraId="22F2EAAD" w14:textId="77777777" w:rsidR="003677C4" w:rsidRPr="003B7E2C" w:rsidRDefault="003677C4" w:rsidP="003677C4">
      <w:pPr>
        <w:rPr>
          <w:rFonts w:ascii="Arial" w:hAnsi="Arial" w:cs="Arial"/>
        </w:rPr>
      </w:pPr>
      <w:r w:rsidRPr="003B7E2C">
        <w:rPr>
          <w:rFonts w:ascii="Arial" w:hAnsi="Arial" w:cs="Arial"/>
        </w:rPr>
        <w:t>Twitter:</w:t>
      </w:r>
    </w:p>
    <w:p w14:paraId="136E0408" w14:textId="1D0B5439" w:rsidR="003677C4" w:rsidRPr="009B4792" w:rsidRDefault="003677C4" w:rsidP="003677C4">
      <w:pPr>
        <w:pStyle w:val="ListParagraph"/>
        <w:numPr>
          <w:ilvl w:val="0"/>
          <w:numId w:val="5"/>
        </w:numPr>
        <w:rPr>
          <w:rFonts w:ascii="Arial" w:hAnsi="Arial" w:cs="Arial"/>
        </w:rPr>
      </w:pPr>
      <w:r w:rsidRPr="003B7E2C">
        <w:rPr>
          <w:rFonts w:ascii="Arial" w:hAnsi="Arial" w:cs="Arial"/>
        </w:rPr>
        <w:t xml:space="preserve">DYK, you can make sure you’re washing your hands long enough by singing “Happy Birthday” twice as you wash your hands? </w:t>
      </w:r>
      <w:r w:rsidR="005118AB" w:rsidRPr="003B7E2C">
        <w:rPr>
          <w:rFonts w:ascii="Arial" w:hAnsi="Arial" w:cs="Arial"/>
        </w:rPr>
        <w:t>#</w:t>
      </w:r>
      <w:proofErr w:type="spellStart"/>
      <w:r w:rsidR="005118AB" w:rsidRPr="003B7E2C">
        <w:rPr>
          <w:rFonts w:ascii="Arial" w:hAnsi="Arial" w:cs="Arial"/>
        </w:rPr>
        <w:t>SoapUP</w:t>
      </w:r>
      <w:proofErr w:type="spellEnd"/>
      <w:r w:rsidR="00235AB9" w:rsidRPr="003B7E2C">
        <w:rPr>
          <w:rFonts w:ascii="Arial" w:hAnsi="Arial" w:cs="Arial"/>
        </w:rPr>
        <w:t xml:space="preserve"> </w:t>
      </w:r>
    </w:p>
    <w:p w14:paraId="7E9D62EC" w14:textId="77777777" w:rsidR="003677C4" w:rsidRPr="003B7E2C" w:rsidRDefault="003677C4" w:rsidP="003677C4">
      <w:pPr>
        <w:rPr>
          <w:rFonts w:ascii="Arial" w:hAnsi="Arial" w:cs="Arial"/>
        </w:rPr>
      </w:pPr>
      <w:r w:rsidRPr="003B7E2C">
        <w:rPr>
          <w:rFonts w:ascii="Arial" w:hAnsi="Arial" w:cs="Arial"/>
        </w:rPr>
        <w:t>Facebook:</w:t>
      </w:r>
    </w:p>
    <w:p w14:paraId="76E8E487" w14:textId="08063C77" w:rsidR="003677C4" w:rsidRPr="003B7E2C" w:rsidRDefault="003677C4" w:rsidP="00235AB9">
      <w:pPr>
        <w:pStyle w:val="ListParagraph"/>
        <w:numPr>
          <w:ilvl w:val="0"/>
          <w:numId w:val="5"/>
        </w:numPr>
        <w:rPr>
          <w:rFonts w:ascii="Arial" w:hAnsi="Arial" w:cs="Arial"/>
        </w:rPr>
      </w:pPr>
      <w:r w:rsidRPr="003B7E2C">
        <w:rPr>
          <w:rFonts w:ascii="Arial" w:hAnsi="Arial" w:cs="Arial"/>
        </w:rPr>
        <w:t>When you’re washing your hands</w:t>
      </w:r>
      <w:r w:rsidR="005118AB" w:rsidRPr="003B7E2C">
        <w:rPr>
          <w:rFonts w:ascii="Arial" w:hAnsi="Arial" w:cs="Arial"/>
        </w:rPr>
        <w:t>, be sure to cover all</w:t>
      </w:r>
      <w:r w:rsidRPr="003B7E2C">
        <w:rPr>
          <w:rFonts w:ascii="Arial" w:hAnsi="Arial" w:cs="Arial"/>
        </w:rPr>
        <w:t xml:space="preserve"> area</w:t>
      </w:r>
      <w:r w:rsidR="005118AB" w:rsidRPr="003B7E2C">
        <w:rPr>
          <w:rFonts w:ascii="Arial" w:hAnsi="Arial" w:cs="Arial"/>
        </w:rPr>
        <w:t>s of your hand</w:t>
      </w:r>
      <w:r w:rsidRPr="003B7E2C">
        <w:rPr>
          <w:rFonts w:ascii="Arial" w:hAnsi="Arial" w:cs="Arial"/>
        </w:rPr>
        <w:t xml:space="preserve"> with soap: fingers, wrists, fingernails and the back of the hand. </w:t>
      </w:r>
      <w:r w:rsidR="002A326D">
        <w:rPr>
          <w:rFonts w:ascii="Arial" w:hAnsi="Arial" w:cs="Arial"/>
        </w:rPr>
        <w:t xml:space="preserve">Visit </w:t>
      </w:r>
      <w:r w:rsidR="002A326D" w:rsidRPr="002A326D">
        <w:rPr>
          <w:rFonts w:ascii="Arial" w:hAnsi="Arial" w:cs="Arial"/>
        </w:rPr>
        <w:t>The Association for Professionals in Infection Control and Epidemiology</w:t>
      </w:r>
      <w:r w:rsidR="002A326D">
        <w:rPr>
          <w:rFonts w:ascii="Arial" w:hAnsi="Arial" w:cs="Arial"/>
        </w:rPr>
        <w:t>’s</w:t>
      </w:r>
      <w:r w:rsidR="00235AB9" w:rsidRPr="003B7E2C">
        <w:rPr>
          <w:rFonts w:ascii="Arial" w:hAnsi="Arial" w:cs="Arial"/>
        </w:rPr>
        <w:t xml:space="preserve"> site for more tips</w:t>
      </w:r>
      <w:r w:rsidR="007671E6">
        <w:rPr>
          <w:rFonts w:ascii="Arial" w:hAnsi="Arial" w:cs="Arial"/>
        </w:rPr>
        <w:t>:</w:t>
      </w:r>
      <w:r w:rsidR="00235AB9" w:rsidRPr="003B7E2C">
        <w:rPr>
          <w:rFonts w:ascii="Arial" w:hAnsi="Arial" w:cs="Arial"/>
        </w:rPr>
        <w:t xml:space="preserve"> </w:t>
      </w:r>
      <w:hyperlink r:id="rId15" w:history="1">
        <w:r w:rsidR="00235AB9" w:rsidRPr="003B7E2C">
          <w:rPr>
            <w:rStyle w:val="Hyperlink"/>
            <w:rFonts w:ascii="Arial" w:hAnsi="Arial" w:cs="Arial"/>
          </w:rPr>
          <w:t>http://consumers.site.apic.org/infection-prevention-basics/wash-your-hands-often/</w:t>
        </w:r>
      </w:hyperlink>
      <w:r w:rsidR="00235AB9" w:rsidRPr="003B7E2C">
        <w:rPr>
          <w:rFonts w:ascii="Arial" w:hAnsi="Arial" w:cs="Arial"/>
        </w:rPr>
        <w:t xml:space="preserve"> </w:t>
      </w:r>
    </w:p>
    <w:p w14:paraId="5F94055A" w14:textId="77777777" w:rsidR="003677C4" w:rsidRPr="003B7E2C" w:rsidRDefault="003677C4" w:rsidP="003677C4">
      <w:pPr>
        <w:rPr>
          <w:rFonts w:ascii="Arial" w:hAnsi="Arial" w:cs="Arial"/>
        </w:rPr>
      </w:pPr>
      <w:r w:rsidRPr="003B7E2C">
        <w:rPr>
          <w:rFonts w:ascii="Arial" w:hAnsi="Arial" w:cs="Arial"/>
        </w:rPr>
        <w:t>Twitter:</w:t>
      </w:r>
    </w:p>
    <w:p w14:paraId="52FF11F4" w14:textId="51BD8AF3" w:rsidR="002A326D" w:rsidRPr="009B4792" w:rsidRDefault="003677C4" w:rsidP="003677C4">
      <w:pPr>
        <w:pStyle w:val="ListParagraph"/>
        <w:numPr>
          <w:ilvl w:val="0"/>
          <w:numId w:val="5"/>
        </w:numPr>
        <w:rPr>
          <w:rFonts w:ascii="Arial" w:hAnsi="Arial" w:cs="Arial"/>
        </w:rPr>
      </w:pPr>
      <w:r w:rsidRPr="003B7E2C">
        <w:rPr>
          <w:rFonts w:ascii="Arial" w:hAnsi="Arial" w:cs="Arial"/>
        </w:rPr>
        <w:t xml:space="preserve">When you’re washing your hands, make sure you’re washing them completely: fingers, wrists, fingernails and the back of the hand. </w:t>
      </w:r>
      <w:r w:rsidR="002A326D">
        <w:rPr>
          <w:rFonts w:ascii="Arial" w:hAnsi="Arial" w:cs="Arial"/>
        </w:rPr>
        <w:t xml:space="preserve">Visit APIC for more tips </w:t>
      </w:r>
      <w:hyperlink r:id="rId16" w:history="1">
        <w:r w:rsidR="002A326D" w:rsidRPr="00A443FB">
          <w:rPr>
            <w:rStyle w:val="Hyperlink"/>
            <w:rFonts w:ascii="Arial" w:hAnsi="Arial" w:cs="Arial"/>
          </w:rPr>
          <w:t>http://consumers.site.apic.org/infection-prevention-basics/wash-your-hands-often/</w:t>
        </w:r>
      </w:hyperlink>
      <w:r w:rsidR="002A326D">
        <w:rPr>
          <w:rFonts w:ascii="Arial" w:hAnsi="Arial" w:cs="Arial"/>
        </w:rPr>
        <w:t xml:space="preserve"> </w:t>
      </w:r>
    </w:p>
    <w:p w14:paraId="2D604DCF" w14:textId="589AC540" w:rsidR="005118AB" w:rsidRDefault="005118AB" w:rsidP="005118AB">
      <w:pPr>
        <w:rPr>
          <w:rFonts w:ascii="Arial" w:hAnsi="Arial" w:cs="Arial"/>
        </w:rPr>
      </w:pPr>
    </w:p>
    <w:p w14:paraId="5593EC9A" w14:textId="557E7F81" w:rsidR="0076783A" w:rsidRDefault="005118AB" w:rsidP="00AA0DAC">
      <w:pPr>
        <w:rPr>
          <w:rFonts w:ascii="Arial" w:hAnsi="Arial" w:cs="Arial"/>
          <w:b/>
          <w:i/>
        </w:rPr>
      </w:pPr>
      <w:r w:rsidRPr="003B7E2C">
        <w:rPr>
          <w:rFonts w:ascii="Arial" w:hAnsi="Arial" w:cs="Arial"/>
          <w:b/>
          <w:i/>
        </w:rPr>
        <w:t>S</w:t>
      </w:r>
      <w:r w:rsidR="00235AB9" w:rsidRPr="003B7E2C">
        <w:rPr>
          <w:rFonts w:ascii="Arial" w:hAnsi="Arial" w:cs="Arial"/>
          <w:b/>
          <w:i/>
        </w:rPr>
        <w:t>OAP</w:t>
      </w:r>
      <w:r w:rsidR="00A6578F">
        <w:rPr>
          <w:rFonts w:ascii="Arial" w:hAnsi="Arial" w:cs="Arial"/>
          <w:b/>
          <w:i/>
        </w:rPr>
        <w:t xml:space="preserve"> UP</w:t>
      </w:r>
      <w:r w:rsidRPr="003B7E2C">
        <w:rPr>
          <w:rFonts w:ascii="Arial" w:hAnsi="Arial" w:cs="Arial"/>
          <w:b/>
          <w:i/>
        </w:rPr>
        <w:t xml:space="preserve"> Social Media </w:t>
      </w:r>
    </w:p>
    <w:p w14:paraId="54077D41" w14:textId="3B53D37B" w:rsidR="009B4792" w:rsidRDefault="009B4792" w:rsidP="009B4792">
      <w:pPr>
        <w:rPr>
          <w:rFonts w:ascii="Arial" w:hAnsi="Arial" w:cs="Arial"/>
          <w:b/>
          <w:i/>
        </w:rPr>
      </w:pPr>
      <w:r w:rsidRPr="009B4792">
        <w:rPr>
          <w:rFonts w:ascii="Arial" w:hAnsi="Arial" w:cs="Arial"/>
          <w:b/>
          <w:i/>
        </w:rPr>
        <w:t>Audience: Health care providers</w:t>
      </w:r>
    </w:p>
    <w:p w14:paraId="2FBC9E0A" w14:textId="77777777" w:rsidR="009B4792" w:rsidRPr="003B7E2C" w:rsidRDefault="009B4792" w:rsidP="009B4792">
      <w:pPr>
        <w:rPr>
          <w:rFonts w:ascii="Arial" w:hAnsi="Arial" w:cs="Arial"/>
        </w:rPr>
      </w:pPr>
      <w:r w:rsidRPr="003B7E2C">
        <w:rPr>
          <w:rFonts w:ascii="Arial" w:hAnsi="Arial" w:cs="Arial"/>
        </w:rPr>
        <w:t>Facebook:</w:t>
      </w:r>
    </w:p>
    <w:p w14:paraId="7207C457" w14:textId="2BB108F8" w:rsidR="009B4792" w:rsidRDefault="009B4792" w:rsidP="009B4792">
      <w:pPr>
        <w:pStyle w:val="ListParagraph"/>
        <w:numPr>
          <w:ilvl w:val="0"/>
          <w:numId w:val="5"/>
        </w:numPr>
        <w:rPr>
          <w:rFonts w:ascii="Arial" w:hAnsi="Arial" w:cs="Arial"/>
        </w:rPr>
      </w:pPr>
      <w:r w:rsidRPr="003B7E2C">
        <w:rPr>
          <w:rFonts w:ascii="Arial" w:hAnsi="Arial" w:cs="Arial"/>
        </w:rPr>
        <w:t xml:space="preserve">One of the best ways to keep patients safe is to practice proper hand hygiene. Check out our SOAP UP resource page for all your </w:t>
      </w:r>
      <w:r w:rsidR="00CB690B">
        <w:rPr>
          <w:rFonts w:ascii="Arial" w:hAnsi="Arial" w:cs="Arial"/>
        </w:rPr>
        <w:t>hand hygiene information needs!</w:t>
      </w:r>
    </w:p>
    <w:p w14:paraId="41B1E24D" w14:textId="41FB6976" w:rsidR="00CB690B" w:rsidRDefault="00CB690B" w:rsidP="00CB690B">
      <w:pPr>
        <w:pStyle w:val="ListParagraph"/>
        <w:numPr>
          <w:ilvl w:val="1"/>
          <w:numId w:val="5"/>
        </w:numPr>
        <w:rPr>
          <w:rFonts w:ascii="Arial" w:hAnsi="Arial" w:cs="Arial"/>
        </w:rPr>
      </w:pPr>
      <w:r>
        <w:rPr>
          <w:noProof/>
        </w:rPr>
        <w:lastRenderedPageBreak/>
        <w:drawing>
          <wp:inline distT="0" distB="0" distL="0" distR="0" wp14:anchorId="16CA26F3" wp14:editId="12A0E2E9">
            <wp:extent cx="3118241" cy="41719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24044" cy="4179714"/>
                    </a:xfrm>
                    <a:prstGeom prst="rect">
                      <a:avLst/>
                    </a:prstGeom>
                  </pic:spPr>
                </pic:pic>
              </a:graphicData>
            </a:graphic>
          </wp:inline>
        </w:drawing>
      </w:r>
    </w:p>
    <w:p w14:paraId="5C034A34" w14:textId="77777777" w:rsidR="00CB690B" w:rsidRDefault="00CB690B" w:rsidP="009B4792">
      <w:pPr>
        <w:pStyle w:val="ListParagraph"/>
        <w:numPr>
          <w:ilvl w:val="1"/>
          <w:numId w:val="5"/>
        </w:numPr>
        <w:rPr>
          <w:rFonts w:ascii="Arial" w:hAnsi="Arial" w:cs="Arial"/>
        </w:rPr>
      </w:pPr>
      <w:r>
        <w:rPr>
          <w:noProof/>
        </w:rPr>
        <w:drawing>
          <wp:inline distT="0" distB="0" distL="0" distR="0" wp14:anchorId="11948828" wp14:editId="39213A1D">
            <wp:extent cx="3067050" cy="40007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76698" cy="4013341"/>
                    </a:xfrm>
                    <a:prstGeom prst="rect">
                      <a:avLst/>
                    </a:prstGeom>
                  </pic:spPr>
                </pic:pic>
              </a:graphicData>
            </a:graphic>
          </wp:inline>
        </w:drawing>
      </w:r>
    </w:p>
    <w:p w14:paraId="2F042E39" w14:textId="2367B123" w:rsidR="009B4792" w:rsidRPr="00CB690B" w:rsidRDefault="009B4792" w:rsidP="00CB690B">
      <w:pPr>
        <w:rPr>
          <w:rFonts w:ascii="Arial" w:hAnsi="Arial" w:cs="Arial"/>
        </w:rPr>
      </w:pPr>
      <w:r w:rsidRPr="00CB690B">
        <w:rPr>
          <w:rFonts w:ascii="Arial" w:hAnsi="Arial" w:cs="Arial"/>
        </w:rPr>
        <w:lastRenderedPageBreak/>
        <w:t>Twitter:</w:t>
      </w:r>
    </w:p>
    <w:p w14:paraId="4E6E1AD8" w14:textId="63B09DE0" w:rsidR="009B4792" w:rsidRDefault="009B4792" w:rsidP="009B4792">
      <w:pPr>
        <w:pStyle w:val="ListParagraph"/>
        <w:numPr>
          <w:ilvl w:val="0"/>
          <w:numId w:val="5"/>
        </w:numPr>
        <w:rPr>
          <w:rFonts w:ascii="Arial" w:hAnsi="Arial" w:cs="Arial"/>
        </w:rPr>
      </w:pPr>
      <w:r w:rsidRPr="003B7E2C">
        <w:rPr>
          <w:rFonts w:ascii="Arial" w:hAnsi="Arial" w:cs="Arial"/>
        </w:rPr>
        <w:t xml:space="preserve">One of the best ways to keep patients safe is to practice proper hand hygiene. Check out our SOAP UP resource page! #SOAPUP </w:t>
      </w:r>
    </w:p>
    <w:p w14:paraId="09A57E55" w14:textId="7448D61D" w:rsidR="00CB690B" w:rsidRDefault="00CB690B" w:rsidP="00CB690B">
      <w:pPr>
        <w:pStyle w:val="ListParagraph"/>
        <w:numPr>
          <w:ilvl w:val="1"/>
          <w:numId w:val="5"/>
        </w:numPr>
        <w:rPr>
          <w:rFonts w:ascii="Arial" w:hAnsi="Arial" w:cs="Arial"/>
        </w:rPr>
      </w:pPr>
      <w:r>
        <w:rPr>
          <w:noProof/>
        </w:rPr>
        <w:drawing>
          <wp:inline distT="0" distB="0" distL="0" distR="0" wp14:anchorId="271B3C83" wp14:editId="67E4677A">
            <wp:extent cx="2890425" cy="38671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00570" cy="3880723"/>
                    </a:xfrm>
                    <a:prstGeom prst="rect">
                      <a:avLst/>
                    </a:prstGeom>
                  </pic:spPr>
                </pic:pic>
              </a:graphicData>
            </a:graphic>
          </wp:inline>
        </w:drawing>
      </w:r>
    </w:p>
    <w:p w14:paraId="294B159E" w14:textId="1595CEDA" w:rsidR="00CB690B" w:rsidRPr="003B7E2C" w:rsidRDefault="00CB690B" w:rsidP="00CB690B">
      <w:pPr>
        <w:pStyle w:val="ListParagraph"/>
        <w:numPr>
          <w:ilvl w:val="1"/>
          <w:numId w:val="5"/>
        </w:numPr>
        <w:rPr>
          <w:rFonts w:ascii="Arial" w:hAnsi="Arial" w:cs="Arial"/>
        </w:rPr>
      </w:pPr>
      <w:r>
        <w:rPr>
          <w:noProof/>
        </w:rPr>
        <w:drawing>
          <wp:inline distT="0" distB="0" distL="0" distR="0" wp14:anchorId="2F2D4010" wp14:editId="229B549C">
            <wp:extent cx="2828925" cy="369013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41297" cy="3706278"/>
                    </a:xfrm>
                    <a:prstGeom prst="rect">
                      <a:avLst/>
                    </a:prstGeom>
                  </pic:spPr>
                </pic:pic>
              </a:graphicData>
            </a:graphic>
          </wp:inline>
        </w:drawing>
      </w:r>
    </w:p>
    <w:p w14:paraId="2FB5A638" w14:textId="77777777" w:rsidR="00CB690B" w:rsidRDefault="00CB690B" w:rsidP="009B4792">
      <w:pPr>
        <w:rPr>
          <w:rFonts w:ascii="Arial" w:hAnsi="Arial" w:cs="Arial"/>
        </w:rPr>
      </w:pPr>
    </w:p>
    <w:p w14:paraId="7108BE03" w14:textId="53243943" w:rsidR="009B4792" w:rsidRDefault="009B4792" w:rsidP="009B4792">
      <w:pPr>
        <w:rPr>
          <w:rFonts w:ascii="Arial" w:hAnsi="Arial" w:cs="Arial"/>
        </w:rPr>
      </w:pPr>
      <w:r>
        <w:rPr>
          <w:rFonts w:ascii="Arial" w:hAnsi="Arial" w:cs="Arial"/>
        </w:rPr>
        <w:t>LinkedIn:</w:t>
      </w:r>
      <w:r w:rsidRPr="00C41AB2">
        <w:t xml:space="preserve"> </w:t>
      </w:r>
    </w:p>
    <w:p w14:paraId="776E685B" w14:textId="26CA134D" w:rsidR="009B4792" w:rsidRDefault="009B4792" w:rsidP="009B4792">
      <w:pPr>
        <w:pStyle w:val="ListParagraph"/>
        <w:numPr>
          <w:ilvl w:val="0"/>
          <w:numId w:val="5"/>
        </w:numPr>
        <w:rPr>
          <w:rFonts w:ascii="Arial" w:hAnsi="Arial" w:cs="Arial"/>
        </w:rPr>
      </w:pPr>
      <w:r w:rsidRPr="00C41AB2">
        <w:rPr>
          <w:rFonts w:ascii="Arial" w:hAnsi="Arial" w:cs="Arial"/>
        </w:rPr>
        <w:t xml:space="preserve">IHA is hosting four SOAP Up Hand Hygiene Webinars throughout the summer. Join as </w:t>
      </w:r>
      <w:r w:rsidR="007671E6">
        <w:rPr>
          <w:rFonts w:ascii="Arial" w:hAnsi="Arial" w:cs="Arial"/>
        </w:rPr>
        <w:t xml:space="preserve">for as </w:t>
      </w:r>
      <w:r w:rsidRPr="00C41AB2">
        <w:rPr>
          <w:rFonts w:ascii="Arial" w:hAnsi="Arial" w:cs="Arial"/>
        </w:rPr>
        <w:t>many as you can to learn more about hand hygiene and how it can help keep patients safe in Indiana</w:t>
      </w:r>
      <w:r w:rsidR="007671E6">
        <w:rPr>
          <w:rFonts w:ascii="Arial" w:hAnsi="Arial" w:cs="Arial"/>
        </w:rPr>
        <w:t>:</w:t>
      </w:r>
    </w:p>
    <w:p w14:paraId="19E4DC58" w14:textId="0CBE34DD" w:rsidR="009B4792" w:rsidRDefault="00CB690B" w:rsidP="009B4792">
      <w:pPr>
        <w:pStyle w:val="ListParagraph"/>
        <w:numPr>
          <w:ilvl w:val="0"/>
          <w:numId w:val="5"/>
        </w:numPr>
        <w:rPr>
          <w:rFonts w:ascii="Arial" w:hAnsi="Arial" w:cs="Arial"/>
        </w:rPr>
      </w:pPr>
      <w:r>
        <w:rPr>
          <w:noProof/>
        </w:rPr>
        <w:drawing>
          <wp:inline distT="0" distB="0" distL="0" distR="0" wp14:anchorId="77FEB47C" wp14:editId="456F2192">
            <wp:extent cx="3577462" cy="47815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83116" cy="4789107"/>
                    </a:xfrm>
                    <a:prstGeom prst="rect">
                      <a:avLst/>
                    </a:prstGeom>
                  </pic:spPr>
                </pic:pic>
              </a:graphicData>
            </a:graphic>
          </wp:inline>
        </w:drawing>
      </w:r>
    </w:p>
    <w:p w14:paraId="2738C42B" w14:textId="77777777" w:rsidR="009B4792" w:rsidRPr="003B7E2C" w:rsidRDefault="009B4792" w:rsidP="009B4792">
      <w:pPr>
        <w:rPr>
          <w:rFonts w:ascii="Arial" w:hAnsi="Arial" w:cs="Arial"/>
        </w:rPr>
      </w:pPr>
      <w:r w:rsidRPr="003B7E2C">
        <w:rPr>
          <w:rFonts w:ascii="Arial" w:hAnsi="Arial" w:cs="Arial"/>
        </w:rPr>
        <w:t xml:space="preserve">Facebook: </w:t>
      </w:r>
    </w:p>
    <w:p w14:paraId="477648F0" w14:textId="4A43E42A" w:rsidR="00CB690B" w:rsidRDefault="009B4792" w:rsidP="00CB690B">
      <w:pPr>
        <w:pStyle w:val="ListParagraph"/>
        <w:numPr>
          <w:ilvl w:val="0"/>
          <w:numId w:val="5"/>
        </w:numPr>
        <w:rPr>
          <w:rFonts w:ascii="Arial" w:hAnsi="Arial" w:cs="Arial"/>
        </w:rPr>
      </w:pPr>
      <w:r w:rsidRPr="003B7E2C">
        <w:rPr>
          <w:rFonts w:ascii="Arial" w:hAnsi="Arial" w:cs="Arial"/>
        </w:rPr>
        <w:t xml:space="preserve">Place hand hygiene products close to a sink or in an area that others will be able to readily see and utilize them. For more information on the SOAP UP Campaign, visit </w:t>
      </w:r>
      <w:hyperlink r:id="rId20" w:history="1">
        <w:r w:rsidRPr="00BC7E5B">
          <w:rPr>
            <w:rStyle w:val="Hyperlink"/>
            <w:rFonts w:ascii="Arial" w:hAnsi="Arial" w:cs="Arial"/>
          </w:rPr>
          <w:t>http://www.hret-hiin.org/engage/up-campaign.shtml</w:t>
        </w:r>
      </w:hyperlink>
      <w:r>
        <w:rPr>
          <w:rFonts w:ascii="Arial" w:hAnsi="Arial" w:cs="Arial"/>
        </w:rPr>
        <w:t xml:space="preserve"> </w:t>
      </w:r>
      <w:r w:rsidRPr="003B7E2C">
        <w:rPr>
          <w:rFonts w:ascii="Arial" w:hAnsi="Arial" w:cs="Arial"/>
        </w:rPr>
        <w:t xml:space="preserve"> </w:t>
      </w:r>
    </w:p>
    <w:p w14:paraId="299503D0" w14:textId="77777777" w:rsidR="00CB690B" w:rsidRPr="00CB690B" w:rsidRDefault="00CB690B" w:rsidP="00CB690B">
      <w:pPr>
        <w:rPr>
          <w:rFonts w:ascii="Arial" w:hAnsi="Arial" w:cs="Arial"/>
        </w:rPr>
      </w:pPr>
    </w:p>
    <w:p w14:paraId="3A0525EA" w14:textId="77777777" w:rsidR="009B4792" w:rsidRPr="003B7E2C" w:rsidRDefault="009B4792" w:rsidP="009B4792">
      <w:pPr>
        <w:rPr>
          <w:rFonts w:ascii="Arial" w:hAnsi="Arial" w:cs="Arial"/>
        </w:rPr>
      </w:pPr>
      <w:r w:rsidRPr="003B7E2C">
        <w:rPr>
          <w:rFonts w:ascii="Arial" w:hAnsi="Arial" w:cs="Arial"/>
        </w:rPr>
        <w:t>Twitter:</w:t>
      </w:r>
    </w:p>
    <w:p w14:paraId="728C5DA4" w14:textId="77777777" w:rsidR="009B4792" w:rsidRPr="003B7E2C" w:rsidRDefault="009B4792" w:rsidP="009B4792">
      <w:pPr>
        <w:pStyle w:val="ListParagraph"/>
        <w:numPr>
          <w:ilvl w:val="0"/>
          <w:numId w:val="5"/>
        </w:numPr>
        <w:rPr>
          <w:rFonts w:ascii="Arial" w:hAnsi="Arial" w:cs="Arial"/>
        </w:rPr>
      </w:pPr>
      <w:r w:rsidRPr="003B7E2C">
        <w:rPr>
          <w:rFonts w:ascii="Arial" w:hAnsi="Arial" w:cs="Arial"/>
        </w:rPr>
        <w:t xml:space="preserve">Place hand hygiene products in strategic locations where others will readily see and utilize them. Visit </w:t>
      </w:r>
      <w:hyperlink r:id="rId21" w:history="1">
        <w:r w:rsidRPr="00BC7E5B">
          <w:rPr>
            <w:rStyle w:val="Hyperlink"/>
            <w:rFonts w:ascii="Arial" w:hAnsi="Arial" w:cs="Arial"/>
          </w:rPr>
          <w:t>http://www.hret-hiin.org/engage/up-campaign.shtml</w:t>
        </w:r>
      </w:hyperlink>
      <w:r>
        <w:rPr>
          <w:rFonts w:ascii="Arial" w:hAnsi="Arial" w:cs="Arial"/>
        </w:rPr>
        <w:t xml:space="preserve"> for more information. </w:t>
      </w:r>
      <w:r w:rsidRPr="003B7E2C">
        <w:rPr>
          <w:rFonts w:ascii="Arial" w:hAnsi="Arial" w:cs="Arial"/>
        </w:rPr>
        <w:t>#SOAPUP</w:t>
      </w:r>
    </w:p>
    <w:p w14:paraId="3748EB76" w14:textId="77777777" w:rsidR="00CB690B" w:rsidRDefault="00CB690B" w:rsidP="009B4792">
      <w:pPr>
        <w:rPr>
          <w:rFonts w:ascii="Arial" w:hAnsi="Arial" w:cs="Arial"/>
        </w:rPr>
      </w:pPr>
    </w:p>
    <w:p w14:paraId="5623D856" w14:textId="5C5801C6" w:rsidR="009B4792" w:rsidRPr="003B7E2C" w:rsidRDefault="009B4792" w:rsidP="009B4792">
      <w:pPr>
        <w:rPr>
          <w:rFonts w:ascii="Arial" w:hAnsi="Arial" w:cs="Arial"/>
        </w:rPr>
      </w:pPr>
      <w:r w:rsidRPr="003B7E2C">
        <w:rPr>
          <w:rFonts w:ascii="Arial" w:hAnsi="Arial" w:cs="Arial"/>
        </w:rPr>
        <w:lastRenderedPageBreak/>
        <w:t>Facebook:</w:t>
      </w:r>
    </w:p>
    <w:p w14:paraId="382F3EAC" w14:textId="3485937E" w:rsidR="009B4792" w:rsidRPr="003B7E2C" w:rsidRDefault="008D4E2C" w:rsidP="009B4792">
      <w:pPr>
        <w:pStyle w:val="ListParagraph"/>
        <w:numPr>
          <w:ilvl w:val="0"/>
          <w:numId w:val="5"/>
        </w:numPr>
        <w:rPr>
          <w:rFonts w:ascii="Arial" w:hAnsi="Arial" w:cs="Arial"/>
        </w:rPr>
      </w:pPr>
      <w:r>
        <w:rPr>
          <w:rFonts w:ascii="Arial" w:hAnsi="Arial" w:cs="Arial"/>
        </w:rPr>
        <w:t xml:space="preserve">Own your role in preventing </w:t>
      </w:r>
      <w:r w:rsidR="007671E6">
        <w:rPr>
          <w:rFonts w:ascii="Arial" w:hAnsi="Arial" w:cs="Arial"/>
        </w:rPr>
        <w:t>h</w:t>
      </w:r>
      <w:r>
        <w:rPr>
          <w:rFonts w:ascii="Arial" w:hAnsi="Arial" w:cs="Arial"/>
        </w:rPr>
        <w:t xml:space="preserve">ospital </w:t>
      </w:r>
      <w:r w:rsidR="007671E6">
        <w:rPr>
          <w:rFonts w:ascii="Arial" w:hAnsi="Arial" w:cs="Arial"/>
        </w:rPr>
        <w:t>a</w:t>
      </w:r>
      <w:r>
        <w:rPr>
          <w:rFonts w:ascii="Arial" w:hAnsi="Arial" w:cs="Arial"/>
        </w:rPr>
        <w:t xml:space="preserve">cquired </w:t>
      </w:r>
      <w:r w:rsidR="007671E6">
        <w:rPr>
          <w:rFonts w:ascii="Arial" w:hAnsi="Arial" w:cs="Arial"/>
        </w:rPr>
        <w:t>i</w:t>
      </w:r>
      <w:r>
        <w:rPr>
          <w:rFonts w:ascii="Arial" w:hAnsi="Arial" w:cs="Arial"/>
        </w:rPr>
        <w:t>nfections</w:t>
      </w:r>
      <w:r w:rsidR="009B4792" w:rsidRPr="003B7E2C">
        <w:rPr>
          <w:rFonts w:ascii="Arial" w:hAnsi="Arial" w:cs="Arial"/>
        </w:rPr>
        <w:t>. Do your part in reducing the spread of infection by holding yourself accountable to pra</w:t>
      </w:r>
      <w:r w:rsidR="009B4792">
        <w:rPr>
          <w:rFonts w:ascii="Arial" w:hAnsi="Arial" w:cs="Arial"/>
        </w:rPr>
        <w:t xml:space="preserve">ctice appropriate hand hygiene. </w:t>
      </w:r>
      <w:r w:rsidR="009B4792" w:rsidRPr="003B7E2C">
        <w:rPr>
          <w:rFonts w:ascii="Arial" w:hAnsi="Arial" w:cs="Arial"/>
        </w:rPr>
        <w:t xml:space="preserve">Visit </w:t>
      </w:r>
      <w:hyperlink r:id="rId22" w:history="1">
        <w:r w:rsidR="009B4792" w:rsidRPr="00BC7E5B">
          <w:rPr>
            <w:rStyle w:val="Hyperlink"/>
            <w:rFonts w:ascii="Arial" w:hAnsi="Arial" w:cs="Arial"/>
          </w:rPr>
          <w:t>http://www.hret-hiin.org/engage/up-campaign.shtml</w:t>
        </w:r>
      </w:hyperlink>
      <w:r w:rsidR="009B4792">
        <w:rPr>
          <w:rFonts w:ascii="Arial" w:hAnsi="Arial" w:cs="Arial"/>
        </w:rPr>
        <w:t xml:space="preserve"> </w:t>
      </w:r>
      <w:r w:rsidR="009B4792" w:rsidRPr="003B7E2C">
        <w:rPr>
          <w:rFonts w:ascii="Arial" w:hAnsi="Arial" w:cs="Arial"/>
        </w:rPr>
        <w:t xml:space="preserve">for more about the SOAP UP Campaign. </w:t>
      </w:r>
    </w:p>
    <w:p w14:paraId="078427C0" w14:textId="77777777" w:rsidR="009B4792" w:rsidRPr="003B7E2C" w:rsidRDefault="009B4792" w:rsidP="009B4792">
      <w:pPr>
        <w:rPr>
          <w:rFonts w:ascii="Arial" w:hAnsi="Arial" w:cs="Arial"/>
        </w:rPr>
      </w:pPr>
      <w:r w:rsidRPr="003B7E2C">
        <w:rPr>
          <w:rFonts w:ascii="Arial" w:hAnsi="Arial" w:cs="Arial"/>
        </w:rPr>
        <w:t>Twitter:</w:t>
      </w:r>
    </w:p>
    <w:p w14:paraId="73F5AD5D" w14:textId="5F4312FF" w:rsidR="009B4792" w:rsidRPr="003B7E2C" w:rsidRDefault="009B4792" w:rsidP="008D4E2C">
      <w:pPr>
        <w:pStyle w:val="ListParagraph"/>
        <w:numPr>
          <w:ilvl w:val="0"/>
          <w:numId w:val="5"/>
        </w:numPr>
        <w:rPr>
          <w:rFonts w:ascii="Arial" w:hAnsi="Arial" w:cs="Arial"/>
        </w:rPr>
      </w:pPr>
      <w:r w:rsidRPr="003B7E2C">
        <w:rPr>
          <w:rFonts w:ascii="Arial" w:hAnsi="Arial" w:cs="Arial"/>
        </w:rPr>
        <w:t xml:space="preserve">Own your role in preventing </w:t>
      </w:r>
      <w:r w:rsidR="007671E6">
        <w:rPr>
          <w:rFonts w:ascii="Arial" w:hAnsi="Arial" w:cs="Arial"/>
        </w:rPr>
        <w:t>h</w:t>
      </w:r>
      <w:r w:rsidR="008D4E2C">
        <w:rPr>
          <w:rFonts w:ascii="Arial" w:hAnsi="Arial" w:cs="Arial"/>
        </w:rPr>
        <w:t xml:space="preserve">ospital </w:t>
      </w:r>
      <w:r w:rsidR="007671E6">
        <w:rPr>
          <w:rFonts w:ascii="Arial" w:hAnsi="Arial" w:cs="Arial"/>
        </w:rPr>
        <w:t>a</w:t>
      </w:r>
      <w:r w:rsidR="008D4E2C">
        <w:rPr>
          <w:rFonts w:ascii="Arial" w:hAnsi="Arial" w:cs="Arial"/>
        </w:rPr>
        <w:t xml:space="preserve">cquired </w:t>
      </w:r>
      <w:r w:rsidR="007671E6">
        <w:rPr>
          <w:rFonts w:ascii="Arial" w:hAnsi="Arial" w:cs="Arial"/>
        </w:rPr>
        <w:t>i</w:t>
      </w:r>
      <w:r w:rsidR="008D4E2C">
        <w:rPr>
          <w:rFonts w:ascii="Arial" w:hAnsi="Arial" w:cs="Arial"/>
        </w:rPr>
        <w:t xml:space="preserve">nfections </w:t>
      </w:r>
      <w:r w:rsidRPr="003B7E2C">
        <w:rPr>
          <w:rFonts w:ascii="Arial" w:hAnsi="Arial" w:cs="Arial"/>
        </w:rPr>
        <w:t xml:space="preserve">by holding yourself accountable to practice safe hand hygiene. Learn more about the SOAP UP Campaign at </w:t>
      </w:r>
      <w:hyperlink r:id="rId23" w:history="1">
        <w:r w:rsidRPr="00BC7E5B">
          <w:rPr>
            <w:rStyle w:val="Hyperlink"/>
            <w:rFonts w:ascii="Arial" w:hAnsi="Arial" w:cs="Arial"/>
          </w:rPr>
          <w:t>http://www.hret-hiin.org/engage/up-campaign.shtml</w:t>
        </w:r>
      </w:hyperlink>
      <w:r>
        <w:rPr>
          <w:rFonts w:ascii="Arial" w:hAnsi="Arial" w:cs="Arial"/>
        </w:rPr>
        <w:t xml:space="preserve"> </w:t>
      </w:r>
      <w:r w:rsidRPr="003B7E2C">
        <w:rPr>
          <w:rFonts w:ascii="Arial" w:hAnsi="Arial" w:cs="Arial"/>
        </w:rPr>
        <w:t>#SOAPUP</w:t>
      </w:r>
    </w:p>
    <w:p w14:paraId="45C9785B" w14:textId="77777777" w:rsidR="009B4792" w:rsidRPr="003B7E2C" w:rsidRDefault="009B4792" w:rsidP="009B4792">
      <w:pPr>
        <w:rPr>
          <w:rFonts w:ascii="Arial" w:hAnsi="Arial" w:cs="Arial"/>
        </w:rPr>
      </w:pPr>
      <w:r w:rsidRPr="003B7E2C">
        <w:rPr>
          <w:rFonts w:ascii="Arial" w:hAnsi="Arial" w:cs="Arial"/>
        </w:rPr>
        <w:t>Facebook:</w:t>
      </w:r>
    </w:p>
    <w:p w14:paraId="5D1B235B" w14:textId="77777777" w:rsidR="009B4792" w:rsidRPr="003B7E2C" w:rsidRDefault="009B4792" w:rsidP="009B4792">
      <w:pPr>
        <w:pStyle w:val="ListParagraph"/>
        <w:numPr>
          <w:ilvl w:val="0"/>
          <w:numId w:val="5"/>
        </w:numPr>
        <w:rPr>
          <w:rFonts w:ascii="Arial" w:hAnsi="Arial" w:cs="Arial"/>
        </w:rPr>
      </w:pPr>
      <w:r w:rsidRPr="003B7E2C">
        <w:rPr>
          <w:rFonts w:ascii="Arial" w:hAnsi="Arial" w:cs="Arial"/>
        </w:rPr>
        <w:t xml:space="preserve">Update hand hygiene products policies as needed to promote adherence. For more information on the SOAP UP Campaign, visit </w:t>
      </w:r>
      <w:hyperlink r:id="rId24" w:history="1">
        <w:r w:rsidRPr="00BC7E5B">
          <w:rPr>
            <w:rStyle w:val="Hyperlink"/>
            <w:rFonts w:ascii="Arial" w:hAnsi="Arial" w:cs="Arial"/>
          </w:rPr>
          <w:t>http://www.hret-hiin.org/engage/up-campaign.shtml</w:t>
        </w:r>
      </w:hyperlink>
      <w:r>
        <w:rPr>
          <w:rFonts w:ascii="Arial" w:hAnsi="Arial" w:cs="Arial"/>
        </w:rPr>
        <w:t xml:space="preserve">. </w:t>
      </w:r>
    </w:p>
    <w:p w14:paraId="75285444" w14:textId="77777777" w:rsidR="009B4792" w:rsidRPr="003B7E2C" w:rsidRDefault="009B4792" w:rsidP="009B4792">
      <w:pPr>
        <w:rPr>
          <w:rFonts w:ascii="Arial" w:hAnsi="Arial" w:cs="Arial"/>
        </w:rPr>
      </w:pPr>
      <w:r w:rsidRPr="003B7E2C">
        <w:rPr>
          <w:rFonts w:ascii="Arial" w:hAnsi="Arial" w:cs="Arial"/>
        </w:rPr>
        <w:t>Twitter:</w:t>
      </w:r>
    </w:p>
    <w:p w14:paraId="2735985C" w14:textId="77777777" w:rsidR="009B4792" w:rsidRDefault="009B4792" w:rsidP="009B4792">
      <w:pPr>
        <w:pStyle w:val="ListParagraph"/>
        <w:numPr>
          <w:ilvl w:val="0"/>
          <w:numId w:val="5"/>
        </w:numPr>
        <w:rPr>
          <w:rFonts w:ascii="Arial" w:hAnsi="Arial" w:cs="Arial"/>
        </w:rPr>
      </w:pPr>
      <w:r w:rsidRPr="003B7E2C">
        <w:rPr>
          <w:rFonts w:ascii="Arial" w:hAnsi="Arial" w:cs="Arial"/>
        </w:rPr>
        <w:t xml:space="preserve">Update hand hygiene product policies to promote adherence. For more information, visit </w:t>
      </w:r>
      <w:hyperlink r:id="rId25" w:history="1">
        <w:r w:rsidRPr="00BC7E5B">
          <w:rPr>
            <w:rStyle w:val="Hyperlink"/>
            <w:rFonts w:ascii="Arial" w:hAnsi="Arial" w:cs="Arial"/>
          </w:rPr>
          <w:t>http://www.hret-hiin.org/engage/up-campaign.shtml</w:t>
        </w:r>
      </w:hyperlink>
      <w:r>
        <w:rPr>
          <w:rFonts w:ascii="Arial" w:hAnsi="Arial" w:cs="Arial"/>
        </w:rPr>
        <w:t xml:space="preserve"> </w:t>
      </w:r>
      <w:r w:rsidRPr="003B7E2C">
        <w:rPr>
          <w:rFonts w:ascii="Arial" w:hAnsi="Arial" w:cs="Arial"/>
        </w:rPr>
        <w:t>#</w:t>
      </w:r>
      <w:proofErr w:type="spellStart"/>
      <w:r w:rsidRPr="003B7E2C">
        <w:rPr>
          <w:rFonts w:ascii="Arial" w:hAnsi="Arial" w:cs="Arial"/>
        </w:rPr>
        <w:t>UPCampaign</w:t>
      </w:r>
      <w:proofErr w:type="spellEnd"/>
      <w:r w:rsidRPr="003B7E2C">
        <w:rPr>
          <w:rFonts w:ascii="Arial" w:hAnsi="Arial" w:cs="Arial"/>
        </w:rPr>
        <w:t xml:space="preserve"> #</w:t>
      </w:r>
      <w:proofErr w:type="spellStart"/>
      <w:r w:rsidRPr="003B7E2C">
        <w:rPr>
          <w:rFonts w:ascii="Arial" w:hAnsi="Arial" w:cs="Arial"/>
        </w:rPr>
        <w:t>PatientSafety</w:t>
      </w:r>
      <w:proofErr w:type="spellEnd"/>
    </w:p>
    <w:p w14:paraId="31302ABA" w14:textId="77777777" w:rsidR="009B4792" w:rsidRPr="003B7E2C" w:rsidRDefault="009B4792" w:rsidP="009B4792">
      <w:pPr>
        <w:rPr>
          <w:rFonts w:ascii="Arial" w:hAnsi="Arial" w:cs="Arial"/>
        </w:rPr>
      </w:pPr>
      <w:r w:rsidRPr="003B7E2C">
        <w:rPr>
          <w:rFonts w:ascii="Arial" w:hAnsi="Arial" w:cs="Arial"/>
        </w:rPr>
        <w:t>Facebook:</w:t>
      </w:r>
    </w:p>
    <w:p w14:paraId="1FE3E3F6" w14:textId="77777777" w:rsidR="009B4792" w:rsidRPr="003B7E2C" w:rsidRDefault="009B4792" w:rsidP="009B4792">
      <w:pPr>
        <w:pStyle w:val="ListParagraph"/>
        <w:numPr>
          <w:ilvl w:val="0"/>
          <w:numId w:val="5"/>
        </w:numPr>
        <w:rPr>
          <w:rFonts w:ascii="Arial" w:hAnsi="Arial" w:cs="Arial"/>
        </w:rPr>
      </w:pPr>
      <w:r w:rsidRPr="003B7E2C">
        <w:rPr>
          <w:rFonts w:ascii="Arial" w:hAnsi="Arial" w:cs="Arial"/>
        </w:rPr>
        <w:t xml:space="preserve">Protect patients by involving them and their families in hand hygiene practices. Parents and families are key to promoting and reducing the spread of infection with good hand. Learn more at </w:t>
      </w:r>
      <w:hyperlink r:id="rId26" w:history="1">
        <w:r w:rsidRPr="00BC7E5B">
          <w:rPr>
            <w:rStyle w:val="Hyperlink"/>
            <w:rFonts w:ascii="Arial" w:hAnsi="Arial" w:cs="Arial"/>
          </w:rPr>
          <w:t>http://www.hret-hiin.org/engage/up-campaign.shtml</w:t>
        </w:r>
      </w:hyperlink>
      <w:r>
        <w:rPr>
          <w:rFonts w:ascii="Arial" w:hAnsi="Arial" w:cs="Arial"/>
        </w:rPr>
        <w:t xml:space="preserve">. </w:t>
      </w:r>
    </w:p>
    <w:p w14:paraId="04AD054D" w14:textId="77777777" w:rsidR="009B4792" w:rsidRPr="003B7E2C" w:rsidRDefault="009B4792" w:rsidP="009B4792">
      <w:pPr>
        <w:rPr>
          <w:rFonts w:ascii="Arial" w:hAnsi="Arial" w:cs="Arial"/>
        </w:rPr>
      </w:pPr>
      <w:r w:rsidRPr="003B7E2C">
        <w:rPr>
          <w:rFonts w:ascii="Arial" w:hAnsi="Arial" w:cs="Arial"/>
        </w:rPr>
        <w:t>Twitter:</w:t>
      </w:r>
    </w:p>
    <w:p w14:paraId="296B573A" w14:textId="4BA2B10C" w:rsidR="009B4792" w:rsidRPr="009B4792" w:rsidRDefault="009B4792" w:rsidP="009B4792">
      <w:pPr>
        <w:pStyle w:val="ListParagraph"/>
        <w:numPr>
          <w:ilvl w:val="0"/>
          <w:numId w:val="5"/>
        </w:numPr>
        <w:rPr>
          <w:rFonts w:ascii="Arial" w:hAnsi="Arial" w:cs="Arial"/>
        </w:rPr>
      </w:pPr>
      <w:r w:rsidRPr="003B7E2C">
        <w:rPr>
          <w:rFonts w:ascii="Arial" w:hAnsi="Arial" w:cs="Arial"/>
        </w:rPr>
        <w:t xml:space="preserve">Protect patients by involving them and their families in hand hygiene practices. Learn more at </w:t>
      </w:r>
      <w:hyperlink r:id="rId27" w:history="1">
        <w:r w:rsidRPr="00BC7E5B">
          <w:rPr>
            <w:rStyle w:val="Hyperlink"/>
            <w:rFonts w:ascii="Arial" w:hAnsi="Arial" w:cs="Arial"/>
          </w:rPr>
          <w:t>www.hret-hiin.org/engage/up-campaign.shtml</w:t>
        </w:r>
      </w:hyperlink>
      <w:r>
        <w:rPr>
          <w:rFonts w:ascii="Arial" w:hAnsi="Arial" w:cs="Arial"/>
        </w:rPr>
        <w:t xml:space="preserve">. </w:t>
      </w:r>
      <w:r w:rsidRPr="003B7E2C">
        <w:rPr>
          <w:rFonts w:ascii="Arial" w:hAnsi="Arial" w:cs="Arial"/>
        </w:rPr>
        <w:t>#</w:t>
      </w:r>
      <w:proofErr w:type="spellStart"/>
      <w:r w:rsidRPr="003B7E2C">
        <w:rPr>
          <w:rFonts w:ascii="Arial" w:hAnsi="Arial" w:cs="Arial"/>
        </w:rPr>
        <w:t>UPCampaign</w:t>
      </w:r>
      <w:proofErr w:type="spellEnd"/>
      <w:r w:rsidRPr="003B7E2C">
        <w:rPr>
          <w:rFonts w:ascii="Arial" w:hAnsi="Arial" w:cs="Arial"/>
        </w:rPr>
        <w:t xml:space="preserve"> #SOAPUP</w:t>
      </w:r>
    </w:p>
    <w:p w14:paraId="6F348D13" w14:textId="77777777" w:rsidR="008D4E2C" w:rsidRDefault="008D4E2C" w:rsidP="009B4792">
      <w:pPr>
        <w:rPr>
          <w:rFonts w:ascii="Arial" w:hAnsi="Arial" w:cs="Arial"/>
          <w:b/>
          <w:i/>
        </w:rPr>
      </w:pPr>
    </w:p>
    <w:p w14:paraId="70EE4CC1" w14:textId="4DE5427D" w:rsidR="009B4792" w:rsidRDefault="009B4792" w:rsidP="009B4792">
      <w:pPr>
        <w:rPr>
          <w:rFonts w:ascii="Arial" w:hAnsi="Arial" w:cs="Arial"/>
          <w:b/>
          <w:i/>
        </w:rPr>
      </w:pPr>
      <w:r w:rsidRPr="009B4792">
        <w:rPr>
          <w:rFonts w:ascii="Arial" w:hAnsi="Arial" w:cs="Arial"/>
          <w:b/>
          <w:i/>
        </w:rPr>
        <w:t>Audience: Public</w:t>
      </w:r>
    </w:p>
    <w:p w14:paraId="2CBBC239" w14:textId="77777777" w:rsidR="009B4792" w:rsidRPr="007D7770" w:rsidRDefault="009B4792" w:rsidP="009B4792">
      <w:pPr>
        <w:rPr>
          <w:rFonts w:ascii="Arial" w:hAnsi="Arial" w:cs="Arial"/>
        </w:rPr>
      </w:pPr>
      <w:r w:rsidRPr="007D7770">
        <w:rPr>
          <w:rFonts w:ascii="Arial" w:hAnsi="Arial" w:cs="Arial"/>
        </w:rPr>
        <w:t>Facebook:</w:t>
      </w:r>
    </w:p>
    <w:p w14:paraId="3A16C598" w14:textId="2B3CAD96" w:rsidR="009B4792" w:rsidRPr="007D7770" w:rsidRDefault="009B4792" w:rsidP="009B4792">
      <w:pPr>
        <w:pStyle w:val="ListParagraph"/>
        <w:numPr>
          <w:ilvl w:val="0"/>
          <w:numId w:val="5"/>
        </w:numPr>
        <w:rPr>
          <w:rFonts w:ascii="Arial" w:hAnsi="Arial" w:cs="Arial"/>
        </w:rPr>
      </w:pPr>
      <w:r>
        <w:rPr>
          <w:rFonts w:ascii="Arial" w:hAnsi="Arial" w:cs="Arial"/>
        </w:rPr>
        <w:t>As a patient or visitor at a hospital</w:t>
      </w:r>
      <w:r w:rsidR="007671E6">
        <w:rPr>
          <w:rFonts w:ascii="Arial" w:hAnsi="Arial" w:cs="Arial"/>
        </w:rPr>
        <w:t>,</w:t>
      </w:r>
      <w:r>
        <w:rPr>
          <w:rFonts w:ascii="Arial" w:hAnsi="Arial" w:cs="Arial"/>
        </w:rPr>
        <w:t xml:space="preserve"> you have a role </w:t>
      </w:r>
      <w:r w:rsidRPr="007D7770">
        <w:rPr>
          <w:rFonts w:ascii="Arial" w:hAnsi="Arial" w:cs="Arial"/>
        </w:rPr>
        <w:t>in preventing the spread of germs that cause serious infections. Clean your hands often while you are a patient or visiting someone in a health</w:t>
      </w:r>
      <w:r>
        <w:rPr>
          <w:rFonts w:ascii="Arial" w:hAnsi="Arial" w:cs="Arial"/>
        </w:rPr>
        <w:t xml:space="preserve"> </w:t>
      </w:r>
      <w:r w:rsidRPr="007D7770">
        <w:rPr>
          <w:rFonts w:ascii="Arial" w:hAnsi="Arial" w:cs="Arial"/>
        </w:rPr>
        <w:t>care facility.</w:t>
      </w:r>
      <w:r w:rsidRPr="002A326D">
        <w:t xml:space="preserve"> </w:t>
      </w:r>
      <w:hyperlink r:id="rId28" w:history="1">
        <w:r w:rsidRPr="00A443FB">
          <w:rPr>
            <w:rStyle w:val="Hyperlink"/>
            <w:rFonts w:ascii="Arial" w:hAnsi="Arial" w:cs="Arial"/>
          </w:rPr>
          <w:t>http://www.hret-hiin.org/engage/up-campaign.shtml</w:t>
        </w:r>
      </w:hyperlink>
      <w:r>
        <w:rPr>
          <w:rFonts w:ascii="Arial" w:hAnsi="Arial" w:cs="Arial"/>
        </w:rPr>
        <w:t xml:space="preserve"> </w:t>
      </w:r>
    </w:p>
    <w:p w14:paraId="16A73D99" w14:textId="0F5D05DF" w:rsidR="009B4792" w:rsidRPr="007D7770" w:rsidRDefault="009B4792" w:rsidP="009B4792">
      <w:pPr>
        <w:rPr>
          <w:rFonts w:ascii="Arial" w:hAnsi="Arial" w:cs="Arial"/>
        </w:rPr>
      </w:pPr>
      <w:r w:rsidRPr="007D7770">
        <w:rPr>
          <w:rFonts w:ascii="Arial" w:hAnsi="Arial" w:cs="Arial"/>
        </w:rPr>
        <w:t>Twitter:</w:t>
      </w:r>
    </w:p>
    <w:p w14:paraId="37A8EB8F" w14:textId="7CB1408E" w:rsidR="009B4792" w:rsidRPr="009B4792" w:rsidRDefault="009B4792" w:rsidP="009B4792">
      <w:pPr>
        <w:pStyle w:val="ListParagraph"/>
        <w:numPr>
          <w:ilvl w:val="0"/>
          <w:numId w:val="5"/>
        </w:numPr>
        <w:rPr>
          <w:rFonts w:ascii="Arial" w:hAnsi="Arial" w:cs="Arial"/>
        </w:rPr>
      </w:pPr>
      <w:r w:rsidRPr="007D7770">
        <w:rPr>
          <w:rFonts w:ascii="Arial" w:hAnsi="Arial" w:cs="Arial"/>
        </w:rPr>
        <w:t>As a patient or visitor at a hospital</w:t>
      </w:r>
      <w:r w:rsidR="007671E6">
        <w:rPr>
          <w:rFonts w:ascii="Arial" w:hAnsi="Arial" w:cs="Arial"/>
        </w:rPr>
        <w:t>,</w:t>
      </w:r>
      <w:r w:rsidRPr="007D7770">
        <w:rPr>
          <w:rFonts w:ascii="Arial" w:hAnsi="Arial" w:cs="Arial"/>
        </w:rPr>
        <w:t xml:space="preserve"> you have a role in preventing the spread of germs that cause serious infections. Clean your hands often while you are a patient or visiting someone in a health</w:t>
      </w:r>
      <w:r>
        <w:rPr>
          <w:rFonts w:ascii="Arial" w:hAnsi="Arial" w:cs="Arial"/>
        </w:rPr>
        <w:t xml:space="preserve"> </w:t>
      </w:r>
      <w:r w:rsidRPr="007D7770">
        <w:rPr>
          <w:rFonts w:ascii="Arial" w:hAnsi="Arial" w:cs="Arial"/>
        </w:rPr>
        <w:t>care facility.</w:t>
      </w:r>
    </w:p>
    <w:p w14:paraId="4A144B55" w14:textId="77777777" w:rsidR="00CB690B" w:rsidRDefault="00CB690B" w:rsidP="009B4792">
      <w:pPr>
        <w:rPr>
          <w:rFonts w:ascii="Arial" w:hAnsi="Arial" w:cs="Arial"/>
          <w:b/>
          <w:i/>
        </w:rPr>
      </w:pPr>
    </w:p>
    <w:p w14:paraId="5BF42F45" w14:textId="77777777" w:rsidR="00CB690B" w:rsidRDefault="00CB690B" w:rsidP="009B4792">
      <w:pPr>
        <w:rPr>
          <w:rFonts w:ascii="Arial" w:hAnsi="Arial" w:cs="Arial"/>
          <w:b/>
          <w:i/>
        </w:rPr>
      </w:pPr>
    </w:p>
    <w:p w14:paraId="220CCE8D" w14:textId="079AE29C" w:rsidR="009B4792" w:rsidRPr="00AA0DAC" w:rsidRDefault="009B4792" w:rsidP="009B4792">
      <w:pPr>
        <w:rPr>
          <w:rFonts w:ascii="Arial" w:hAnsi="Arial" w:cs="Arial"/>
          <w:b/>
          <w:i/>
        </w:rPr>
      </w:pPr>
      <w:bookmarkStart w:id="0" w:name="_GoBack"/>
      <w:bookmarkEnd w:id="0"/>
      <w:r w:rsidRPr="009B4792">
        <w:rPr>
          <w:rFonts w:ascii="Arial" w:hAnsi="Arial" w:cs="Arial"/>
          <w:b/>
          <w:i/>
        </w:rPr>
        <w:lastRenderedPageBreak/>
        <w:t>Audience: Both health care providers and the public</w:t>
      </w:r>
    </w:p>
    <w:p w14:paraId="2CDCBE56" w14:textId="65B5512D" w:rsidR="005118AB" w:rsidRPr="003B7E2C" w:rsidRDefault="00F83B3E" w:rsidP="005118AB">
      <w:pPr>
        <w:rPr>
          <w:rFonts w:ascii="Arial" w:hAnsi="Arial" w:cs="Arial"/>
        </w:rPr>
      </w:pPr>
      <w:r w:rsidRPr="003B7E2C">
        <w:rPr>
          <w:rFonts w:ascii="Arial" w:hAnsi="Arial" w:cs="Arial"/>
        </w:rPr>
        <w:t>Facebook:</w:t>
      </w:r>
    </w:p>
    <w:p w14:paraId="2B7EB78B" w14:textId="0B7F696B" w:rsidR="00F83B3E" w:rsidRPr="003B7E2C" w:rsidRDefault="00F83B3E" w:rsidP="00235AB9">
      <w:pPr>
        <w:pStyle w:val="ListParagraph"/>
        <w:numPr>
          <w:ilvl w:val="0"/>
          <w:numId w:val="5"/>
        </w:numPr>
        <w:rPr>
          <w:rFonts w:ascii="Arial" w:hAnsi="Arial" w:cs="Arial"/>
        </w:rPr>
      </w:pPr>
      <w:r w:rsidRPr="003B7E2C">
        <w:rPr>
          <w:rFonts w:ascii="Arial" w:hAnsi="Arial" w:cs="Arial"/>
        </w:rPr>
        <w:t xml:space="preserve">Be sure to scrub your hands for 20 seconds with warm water and soap. To learn more about the </w:t>
      </w:r>
      <w:r w:rsidR="00235AB9" w:rsidRPr="003B7E2C">
        <w:rPr>
          <w:rFonts w:ascii="Arial" w:hAnsi="Arial" w:cs="Arial"/>
        </w:rPr>
        <w:t xml:space="preserve">SOAP </w:t>
      </w:r>
      <w:r w:rsidRPr="003B7E2C">
        <w:rPr>
          <w:rFonts w:ascii="Arial" w:hAnsi="Arial" w:cs="Arial"/>
        </w:rPr>
        <w:t xml:space="preserve">UP Campaign, visit </w:t>
      </w:r>
      <w:hyperlink r:id="rId29" w:history="1">
        <w:r w:rsidR="0076783A" w:rsidRPr="003B7E2C">
          <w:rPr>
            <w:rStyle w:val="Hyperlink"/>
            <w:rFonts w:ascii="Arial" w:hAnsi="Arial" w:cs="Arial"/>
          </w:rPr>
          <w:t>http://www.hret-hiin.org/engage/up-campaign.shtml</w:t>
        </w:r>
      </w:hyperlink>
      <w:r w:rsidR="00235AB9" w:rsidRPr="003B7E2C">
        <w:rPr>
          <w:rFonts w:ascii="Arial" w:hAnsi="Arial" w:cs="Arial"/>
        </w:rPr>
        <w:t xml:space="preserve"> </w:t>
      </w:r>
      <w:r w:rsidRPr="003B7E2C">
        <w:rPr>
          <w:rFonts w:ascii="Arial" w:hAnsi="Arial" w:cs="Arial"/>
        </w:rPr>
        <w:t>#S</w:t>
      </w:r>
      <w:r w:rsidR="00235AB9" w:rsidRPr="003B7E2C">
        <w:rPr>
          <w:rFonts w:ascii="Arial" w:hAnsi="Arial" w:cs="Arial"/>
        </w:rPr>
        <w:t>OAP</w:t>
      </w:r>
      <w:r w:rsidRPr="003B7E2C">
        <w:rPr>
          <w:rFonts w:ascii="Arial" w:hAnsi="Arial" w:cs="Arial"/>
        </w:rPr>
        <w:t>UP</w:t>
      </w:r>
    </w:p>
    <w:p w14:paraId="37542238" w14:textId="3058EC60" w:rsidR="00F83B3E" w:rsidRPr="003B7E2C" w:rsidRDefault="003B7E2C" w:rsidP="00F83B3E">
      <w:pPr>
        <w:rPr>
          <w:rFonts w:ascii="Arial" w:hAnsi="Arial" w:cs="Arial"/>
        </w:rPr>
      </w:pPr>
      <w:r>
        <w:rPr>
          <w:rFonts w:ascii="Arial" w:hAnsi="Arial" w:cs="Arial"/>
        </w:rPr>
        <w:t>T</w:t>
      </w:r>
      <w:r w:rsidR="00F83B3E" w:rsidRPr="003B7E2C">
        <w:rPr>
          <w:rFonts w:ascii="Arial" w:hAnsi="Arial" w:cs="Arial"/>
        </w:rPr>
        <w:t>witter:</w:t>
      </w:r>
    </w:p>
    <w:p w14:paraId="31B18634" w14:textId="7CB88635" w:rsidR="00F83B3E" w:rsidRPr="003B7E2C" w:rsidRDefault="00F83B3E" w:rsidP="00235AB9">
      <w:pPr>
        <w:pStyle w:val="ListParagraph"/>
        <w:numPr>
          <w:ilvl w:val="0"/>
          <w:numId w:val="5"/>
        </w:numPr>
        <w:rPr>
          <w:rFonts w:ascii="Arial" w:hAnsi="Arial" w:cs="Arial"/>
        </w:rPr>
      </w:pPr>
      <w:r w:rsidRPr="003B7E2C">
        <w:rPr>
          <w:rFonts w:ascii="Arial" w:hAnsi="Arial" w:cs="Arial"/>
        </w:rPr>
        <w:t xml:space="preserve">Be sure to scrub your hands for 20 seconds with warm water and soap. To learn more about the </w:t>
      </w:r>
      <w:r w:rsidR="00235AB9" w:rsidRPr="003B7E2C">
        <w:rPr>
          <w:rFonts w:ascii="Arial" w:hAnsi="Arial" w:cs="Arial"/>
        </w:rPr>
        <w:t xml:space="preserve">SOAP </w:t>
      </w:r>
      <w:r w:rsidRPr="003B7E2C">
        <w:rPr>
          <w:rFonts w:ascii="Arial" w:hAnsi="Arial" w:cs="Arial"/>
        </w:rPr>
        <w:t xml:space="preserve">UP Campaign, visit </w:t>
      </w:r>
      <w:hyperlink r:id="rId30" w:history="1">
        <w:r w:rsidR="0076783A" w:rsidRPr="003B7E2C">
          <w:rPr>
            <w:rStyle w:val="Hyperlink"/>
            <w:rFonts w:ascii="Arial" w:hAnsi="Arial" w:cs="Arial"/>
          </w:rPr>
          <w:t>http://www.hret-hiin.org/engage/up-campaign.shtml</w:t>
        </w:r>
      </w:hyperlink>
      <w:r w:rsidR="009B4792">
        <w:rPr>
          <w:rFonts w:ascii="Arial" w:hAnsi="Arial" w:cs="Arial"/>
        </w:rPr>
        <w:t xml:space="preserve"> </w:t>
      </w:r>
      <w:r w:rsidRPr="003B7E2C">
        <w:rPr>
          <w:rFonts w:ascii="Arial" w:hAnsi="Arial" w:cs="Arial"/>
        </w:rPr>
        <w:t>#</w:t>
      </w:r>
      <w:r w:rsidR="00235AB9" w:rsidRPr="003B7E2C">
        <w:rPr>
          <w:rFonts w:ascii="Arial" w:hAnsi="Arial" w:cs="Arial"/>
        </w:rPr>
        <w:t>SOAPUP</w:t>
      </w:r>
    </w:p>
    <w:p w14:paraId="4D0DBF4B" w14:textId="77777777" w:rsidR="00F83B3E" w:rsidRPr="003B7E2C" w:rsidRDefault="00F83B3E" w:rsidP="00F83B3E">
      <w:pPr>
        <w:rPr>
          <w:rFonts w:ascii="Arial" w:hAnsi="Arial" w:cs="Arial"/>
        </w:rPr>
      </w:pPr>
      <w:r w:rsidRPr="003B7E2C">
        <w:rPr>
          <w:rFonts w:ascii="Arial" w:hAnsi="Arial" w:cs="Arial"/>
        </w:rPr>
        <w:t>Facebook:</w:t>
      </w:r>
    </w:p>
    <w:p w14:paraId="23707AFC" w14:textId="11876F05" w:rsidR="005367B4" w:rsidRPr="003B7E2C" w:rsidRDefault="002A326D" w:rsidP="00235AB9">
      <w:pPr>
        <w:pStyle w:val="ListParagraph"/>
        <w:numPr>
          <w:ilvl w:val="0"/>
          <w:numId w:val="5"/>
        </w:numPr>
        <w:rPr>
          <w:rFonts w:ascii="Arial" w:hAnsi="Arial" w:cs="Arial"/>
        </w:rPr>
      </w:pPr>
      <w:r>
        <w:rPr>
          <w:rFonts w:ascii="Arial" w:hAnsi="Arial" w:cs="Arial"/>
        </w:rPr>
        <w:t>Speak UP for clean h</w:t>
      </w:r>
      <w:r w:rsidR="007D7770">
        <w:rPr>
          <w:rFonts w:ascii="Arial" w:hAnsi="Arial" w:cs="Arial"/>
        </w:rPr>
        <w:t xml:space="preserve">ands. </w:t>
      </w:r>
      <w:r w:rsidR="005367B4" w:rsidRPr="003B7E2C">
        <w:rPr>
          <w:rFonts w:ascii="Arial" w:hAnsi="Arial" w:cs="Arial"/>
        </w:rPr>
        <w:t xml:space="preserve">For more information on the </w:t>
      </w:r>
      <w:r w:rsidR="00235AB9" w:rsidRPr="003B7E2C">
        <w:rPr>
          <w:rFonts w:ascii="Arial" w:hAnsi="Arial" w:cs="Arial"/>
        </w:rPr>
        <w:t xml:space="preserve">SOAP </w:t>
      </w:r>
      <w:r w:rsidR="005367B4" w:rsidRPr="003B7E2C">
        <w:rPr>
          <w:rFonts w:ascii="Arial" w:hAnsi="Arial" w:cs="Arial"/>
        </w:rPr>
        <w:t>UP Campaign</w:t>
      </w:r>
      <w:r w:rsidR="003B7E2C" w:rsidRPr="003B7E2C">
        <w:rPr>
          <w:rFonts w:ascii="Arial" w:hAnsi="Arial" w:cs="Arial"/>
        </w:rPr>
        <w:t>,</w:t>
      </w:r>
      <w:r w:rsidR="005367B4" w:rsidRPr="003B7E2C">
        <w:rPr>
          <w:rFonts w:ascii="Arial" w:hAnsi="Arial" w:cs="Arial"/>
        </w:rPr>
        <w:t xml:space="preserve"> visit </w:t>
      </w:r>
      <w:hyperlink r:id="rId31" w:history="1">
        <w:r w:rsidR="009B4792" w:rsidRPr="00BC7E5B">
          <w:rPr>
            <w:rStyle w:val="Hyperlink"/>
            <w:rFonts w:ascii="Arial" w:hAnsi="Arial" w:cs="Arial"/>
          </w:rPr>
          <w:t>http://www.hret-hiin.org/engage/up-campaign.shtmlv</w:t>
        </w:r>
      </w:hyperlink>
      <w:r w:rsidR="009B4792">
        <w:rPr>
          <w:rFonts w:ascii="Arial" w:hAnsi="Arial" w:cs="Arial"/>
        </w:rPr>
        <w:t xml:space="preserve">. </w:t>
      </w:r>
    </w:p>
    <w:p w14:paraId="2D2AEE1D" w14:textId="77777777" w:rsidR="005367B4" w:rsidRPr="003B7E2C" w:rsidRDefault="005367B4" w:rsidP="005367B4">
      <w:pPr>
        <w:rPr>
          <w:rFonts w:ascii="Arial" w:hAnsi="Arial" w:cs="Arial"/>
        </w:rPr>
      </w:pPr>
      <w:r w:rsidRPr="003B7E2C">
        <w:rPr>
          <w:rFonts w:ascii="Arial" w:hAnsi="Arial" w:cs="Arial"/>
        </w:rPr>
        <w:t xml:space="preserve">Twitter: </w:t>
      </w:r>
    </w:p>
    <w:p w14:paraId="7247A9B1" w14:textId="5F2700B6" w:rsidR="007D7770" w:rsidRPr="009B4792" w:rsidRDefault="002A326D" w:rsidP="007D7770">
      <w:pPr>
        <w:pStyle w:val="ListParagraph"/>
        <w:numPr>
          <w:ilvl w:val="0"/>
          <w:numId w:val="5"/>
        </w:numPr>
        <w:rPr>
          <w:rFonts w:ascii="Arial" w:hAnsi="Arial" w:cs="Arial"/>
        </w:rPr>
      </w:pPr>
      <w:r>
        <w:rPr>
          <w:rFonts w:ascii="Arial" w:hAnsi="Arial" w:cs="Arial"/>
        </w:rPr>
        <w:t>Speak UP for clean h</w:t>
      </w:r>
      <w:r w:rsidR="007D7770" w:rsidRPr="007D7770">
        <w:rPr>
          <w:rFonts w:ascii="Arial" w:hAnsi="Arial" w:cs="Arial"/>
        </w:rPr>
        <w:t xml:space="preserve">ands. </w:t>
      </w:r>
      <w:r w:rsidR="005367B4" w:rsidRPr="003B7E2C">
        <w:rPr>
          <w:rFonts w:ascii="Arial" w:hAnsi="Arial" w:cs="Arial"/>
        </w:rPr>
        <w:t>For more safe hand hygiene practices</w:t>
      </w:r>
      <w:r w:rsidR="003B7E2C" w:rsidRPr="003B7E2C">
        <w:rPr>
          <w:rFonts w:ascii="Arial" w:hAnsi="Arial" w:cs="Arial"/>
        </w:rPr>
        <w:t>,</w:t>
      </w:r>
      <w:r w:rsidR="005367B4" w:rsidRPr="003B7E2C">
        <w:rPr>
          <w:rFonts w:ascii="Arial" w:hAnsi="Arial" w:cs="Arial"/>
        </w:rPr>
        <w:t xml:space="preserve"> visit </w:t>
      </w:r>
      <w:hyperlink r:id="rId32" w:history="1">
        <w:r w:rsidR="009B4792" w:rsidRPr="00BC7E5B">
          <w:rPr>
            <w:rStyle w:val="Hyperlink"/>
            <w:rFonts w:ascii="Arial" w:hAnsi="Arial" w:cs="Arial"/>
          </w:rPr>
          <w:t>http://www.hret-hiin.org/engage/up-campaign.shtml</w:t>
        </w:r>
      </w:hyperlink>
      <w:r w:rsidR="009B4792">
        <w:rPr>
          <w:rFonts w:ascii="Arial" w:hAnsi="Arial" w:cs="Arial"/>
        </w:rPr>
        <w:t xml:space="preserve"> </w:t>
      </w:r>
      <w:r w:rsidR="0076783A" w:rsidRPr="003B7E2C">
        <w:rPr>
          <w:rFonts w:ascii="Arial" w:hAnsi="Arial" w:cs="Arial"/>
        </w:rPr>
        <w:t>#</w:t>
      </w:r>
      <w:proofErr w:type="spellStart"/>
      <w:r w:rsidR="0076783A" w:rsidRPr="003B7E2C">
        <w:rPr>
          <w:rFonts w:ascii="Arial" w:hAnsi="Arial" w:cs="Arial"/>
        </w:rPr>
        <w:t>SOAPUPforSafety</w:t>
      </w:r>
      <w:proofErr w:type="spellEnd"/>
      <w:r w:rsidR="0076783A" w:rsidRPr="003B7E2C">
        <w:rPr>
          <w:rFonts w:ascii="Arial" w:hAnsi="Arial" w:cs="Arial"/>
        </w:rPr>
        <w:t xml:space="preserve"> #SOAPUP</w:t>
      </w:r>
    </w:p>
    <w:p w14:paraId="3323B900" w14:textId="18F5861F" w:rsidR="007D7770" w:rsidRPr="007D7770" w:rsidRDefault="007D7770" w:rsidP="007D7770">
      <w:pPr>
        <w:rPr>
          <w:rFonts w:ascii="Arial" w:hAnsi="Arial" w:cs="Arial"/>
        </w:rPr>
      </w:pPr>
    </w:p>
    <w:p w14:paraId="1A62BC0F" w14:textId="77777777" w:rsidR="003677C4" w:rsidRPr="003B7E2C" w:rsidRDefault="003677C4" w:rsidP="003677C4">
      <w:pPr>
        <w:ind w:left="360"/>
        <w:rPr>
          <w:rFonts w:ascii="Arial" w:hAnsi="Arial" w:cs="Arial"/>
        </w:rPr>
      </w:pPr>
    </w:p>
    <w:sectPr w:rsidR="003677C4" w:rsidRPr="003B7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D5529"/>
    <w:multiLevelType w:val="hybridMultilevel"/>
    <w:tmpl w:val="B2EEC800"/>
    <w:lvl w:ilvl="0" w:tplc="F99440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278E6"/>
    <w:multiLevelType w:val="hybridMultilevel"/>
    <w:tmpl w:val="B5BA45E0"/>
    <w:lvl w:ilvl="0" w:tplc="F99440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F7B80"/>
    <w:multiLevelType w:val="hybridMultilevel"/>
    <w:tmpl w:val="D49866D4"/>
    <w:lvl w:ilvl="0" w:tplc="F99440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3555E"/>
    <w:multiLevelType w:val="hybridMultilevel"/>
    <w:tmpl w:val="84FACC48"/>
    <w:lvl w:ilvl="0" w:tplc="7332DBC6">
      <w:start w:val="1"/>
      <w:numFmt w:val="bullet"/>
      <w:lvlText w:val="•"/>
      <w:lvlJc w:val="left"/>
      <w:pPr>
        <w:tabs>
          <w:tab w:val="num" w:pos="720"/>
        </w:tabs>
        <w:ind w:left="720" w:hanging="360"/>
      </w:pPr>
      <w:rPr>
        <w:rFonts w:ascii="Arial" w:hAnsi="Arial" w:hint="default"/>
      </w:rPr>
    </w:lvl>
    <w:lvl w:ilvl="1" w:tplc="E9283E8A">
      <w:start w:val="1"/>
      <w:numFmt w:val="bullet"/>
      <w:lvlText w:val="•"/>
      <w:lvlJc w:val="left"/>
      <w:pPr>
        <w:tabs>
          <w:tab w:val="num" w:pos="1440"/>
        </w:tabs>
        <w:ind w:left="1440" w:hanging="360"/>
      </w:pPr>
      <w:rPr>
        <w:rFonts w:ascii="Arial" w:hAnsi="Arial" w:hint="default"/>
      </w:rPr>
    </w:lvl>
    <w:lvl w:ilvl="2" w:tplc="C576B796" w:tentative="1">
      <w:start w:val="1"/>
      <w:numFmt w:val="bullet"/>
      <w:lvlText w:val="•"/>
      <w:lvlJc w:val="left"/>
      <w:pPr>
        <w:tabs>
          <w:tab w:val="num" w:pos="2160"/>
        </w:tabs>
        <w:ind w:left="2160" w:hanging="360"/>
      </w:pPr>
      <w:rPr>
        <w:rFonts w:ascii="Arial" w:hAnsi="Arial" w:hint="default"/>
      </w:rPr>
    </w:lvl>
    <w:lvl w:ilvl="3" w:tplc="9A04043C" w:tentative="1">
      <w:start w:val="1"/>
      <w:numFmt w:val="bullet"/>
      <w:lvlText w:val="•"/>
      <w:lvlJc w:val="left"/>
      <w:pPr>
        <w:tabs>
          <w:tab w:val="num" w:pos="2880"/>
        </w:tabs>
        <w:ind w:left="2880" w:hanging="360"/>
      </w:pPr>
      <w:rPr>
        <w:rFonts w:ascii="Arial" w:hAnsi="Arial" w:hint="default"/>
      </w:rPr>
    </w:lvl>
    <w:lvl w:ilvl="4" w:tplc="C63223A0" w:tentative="1">
      <w:start w:val="1"/>
      <w:numFmt w:val="bullet"/>
      <w:lvlText w:val="•"/>
      <w:lvlJc w:val="left"/>
      <w:pPr>
        <w:tabs>
          <w:tab w:val="num" w:pos="3600"/>
        </w:tabs>
        <w:ind w:left="3600" w:hanging="360"/>
      </w:pPr>
      <w:rPr>
        <w:rFonts w:ascii="Arial" w:hAnsi="Arial" w:hint="default"/>
      </w:rPr>
    </w:lvl>
    <w:lvl w:ilvl="5" w:tplc="10E21304" w:tentative="1">
      <w:start w:val="1"/>
      <w:numFmt w:val="bullet"/>
      <w:lvlText w:val="•"/>
      <w:lvlJc w:val="left"/>
      <w:pPr>
        <w:tabs>
          <w:tab w:val="num" w:pos="4320"/>
        </w:tabs>
        <w:ind w:left="4320" w:hanging="360"/>
      </w:pPr>
      <w:rPr>
        <w:rFonts w:ascii="Arial" w:hAnsi="Arial" w:hint="default"/>
      </w:rPr>
    </w:lvl>
    <w:lvl w:ilvl="6" w:tplc="C430DFFA" w:tentative="1">
      <w:start w:val="1"/>
      <w:numFmt w:val="bullet"/>
      <w:lvlText w:val="•"/>
      <w:lvlJc w:val="left"/>
      <w:pPr>
        <w:tabs>
          <w:tab w:val="num" w:pos="5040"/>
        </w:tabs>
        <w:ind w:left="5040" w:hanging="360"/>
      </w:pPr>
      <w:rPr>
        <w:rFonts w:ascii="Arial" w:hAnsi="Arial" w:hint="default"/>
      </w:rPr>
    </w:lvl>
    <w:lvl w:ilvl="7" w:tplc="29A0478E" w:tentative="1">
      <w:start w:val="1"/>
      <w:numFmt w:val="bullet"/>
      <w:lvlText w:val="•"/>
      <w:lvlJc w:val="left"/>
      <w:pPr>
        <w:tabs>
          <w:tab w:val="num" w:pos="5760"/>
        </w:tabs>
        <w:ind w:left="5760" w:hanging="360"/>
      </w:pPr>
      <w:rPr>
        <w:rFonts w:ascii="Arial" w:hAnsi="Arial" w:hint="default"/>
      </w:rPr>
    </w:lvl>
    <w:lvl w:ilvl="8" w:tplc="9954A9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E3204E"/>
    <w:multiLevelType w:val="hybridMultilevel"/>
    <w:tmpl w:val="34DEA1E4"/>
    <w:lvl w:ilvl="0" w:tplc="27F2FADC">
      <w:start w:val="1"/>
      <w:numFmt w:val="bullet"/>
      <w:lvlText w:val="•"/>
      <w:lvlJc w:val="left"/>
      <w:pPr>
        <w:tabs>
          <w:tab w:val="num" w:pos="720"/>
        </w:tabs>
        <w:ind w:left="720" w:hanging="360"/>
      </w:pPr>
      <w:rPr>
        <w:rFonts w:ascii="Arial" w:hAnsi="Arial" w:hint="default"/>
      </w:rPr>
    </w:lvl>
    <w:lvl w:ilvl="1" w:tplc="5492C91E">
      <w:start w:val="1"/>
      <w:numFmt w:val="bullet"/>
      <w:lvlText w:val="•"/>
      <w:lvlJc w:val="left"/>
      <w:pPr>
        <w:tabs>
          <w:tab w:val="num" w:pos="1440"/>
        </w:tabs>
        <w:ind w:left="1440" w:hanging="360"/>
      </w:pPr>
      <w:rPr>
        <w:rFonts w:ascii="Arial" w:hAnsi="Arial" w:hint="default"/>
      </w:rPr>
    </w:lvl>
    <w:lvl w:ilvl="2" w:tplc="0EF673D0" w:tentative="1">
      <w:start w:val="1"/>
      <w:numFmt w:val="bullet"/>
      <w:lvlText w:val="•"/>
      <w:lvlJc w:val="left"/>
      <w:pPr>
        <w:tabs>
          <w:tab w:val="num" w:pos="2160"/>
        </w:tabs>
        <w:ind w:left="2160" w:hanging="360"/>
      </w:pPr>
      <w:rPr>
        <w:rFonts w:ascii="Arial" w:hAnsi="Arial" w:hint="default"/>
      </w:rPr>
    </w:lvl>
    <w:lvl w:ilvl="3" w:tplc="7E4EDB9A" w:tentative="1">
      <w:start w:val="1"/>
      <w:numFmt w:val="bullet"/>
      <w:lvlText w:val="•"/>
      <w:lvlJc w:val="left"/>
      <w:pPr>
        <w:tabs>
          <w:tab w:val="num" w:pos="2880"/>
        </w:tabs>
        <w:ind w:left="2880" w:hanging="360"/>
      </w:pPr>
      <w:rPr>
        <w:rFonts w:ascii="Arial" w:hAnsi="Arial" w:hint="default"/>
      </w:rPr>
    </w:lvl>
    <w:lvl w:ilvl="4" w:tplc="3E048FAE" w:tentative="1">
      <w:start w:val="1"/>
      <w:numFmt w:val="bullet"/>
      <w:lvlText w:val="•"/>
      <w:lvlJc w:val="left"/>
      <w:pPr>
        <w:tabs>
          <w:tab w:val="num" w:pos="3600"/>
        </w:tabs>
        <w:ind w:left="3600" w:hanging="360"/>
      </w:pPr>
      <w:rPr>
        <w:rFonts w:ascii="Arial" w:hAnsi="Arial" w:hint="default"/>
      </w:rPr>
    </w:lvl>
    <w:lvl w:ilvl="5" w:tplc="A900D59C" w:tentative="1">
      <w:start w:val="1"/>
      <w:numFmt w:val="bullet"/>
      <w:lvlText w:val="•"/>
      <w:lvlJc w:val="left"/>
      <w:pPr>
        <w:tabs>
          <w:tab w:val="num" w:pos="4320"/>
        </w:tabs>
        <w:ind w:left="4320" w:hanging="360"/>
      </w:pPr>
      <w:rPr>
        <w:rFonts w:ascii="Arial" w:hAnsi="Arial" w:hint="default"/>
      </w:rPr>
    </w:lvl>
    <w:lvl w:ilvl="6" w:tplc="3AE26944" w:tentative="1">
      <w:start w:val="1"/>
      <w:numFmt w:val="bullet"/>
      <w:lvlText w:val="•"/>
      <w:lvlJc w:val="left"/>
      <w:pPr>
        <w:tabs>
          <w:tab w:val="num" w:pos="5040"/>
        </w:tabs>
        <w:ind w:left="5040" w:hanging="360"/>
      </w:pPr>
      <w:rPr>
        <w:rFonts w:ascii="Arial" w:hAnsi="Arial" w:hint="default"/>
      </w:rPr>
    </w:lvl>
    <w:lvl w:ilvl="7" w:tplc="E648E53A" w:tentative="1">
      <w:start w:val="1"/>
      <w:numFmt w:val="bullet"/>
      <w:lvlText w:val="•"/>
      <w:lvlJc w:val="left"/>
      <w:pPr>
        <w:tabs>
          <w:tab w:val="num" w:pos="5760"/>
        </w:tabs>
        <w:ind w:left="5760" w:hanging="360"/>
      </w:pPr>
      <w:rPr>
        <w:rFonts w:ascii="Arial" w:hAnsi="Arial" w:hint="default"/>
      </w:rPr>
    </w:lvl>
    <w:lvl w:ilvl="8" w:tplc="672803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64436D7"/>
    <w:multiLevelType w:val="hybridMultilevel"/>
    <w:tmpl w:val="B124429E"/>
    <w:lvl w:ilvl="0" w:tplc="0ED425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109DE"/>
    <w:multiLevelType w:val="hybridMultilevel"/>
    <w:tmpl w:val="9BC2D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CC"/>
    <w:rsid w:val="00000512"/>
    <w:rsid w:val="00001C8B"/>
    <w:rsid w:val="00015B67"/>
    <w:rsid w:val="00235AB9"/>
    <w:rsid w:val="002A326D"/>
    <w:rsid w:val="003677C4"/>
    <w:rsid w:val="003B7E2C"/>
    <w:rsid w:val="00445EC7"/>
    <w:rsid w:val="005118AB"/>
    <w:rsid w:val="005367B4"/>
    <w:rsid w:val="007050F9"/>
    <w:rsid w:val="007671E6"/>
    <w:rsid w:val="0076783A"/>
    <w:rsid w:val="00775389"/>
    <w:rsid w:val="007D4924"/>
    <w:rsid w:val="007D7770"/>
    <w:rsid w:val="008D4E2C"/>
    <w:rsid w:val="00934A40"/>
    <w:rsid w:val="009504CC"/>
    <w:rsid w:val="009B4792"/>
    <w:rsid w:val="00A6578F"/>
    <w:rsid w:val="00A82A7E"/>
    <w:rsid w:val="00AA0DAC"/>
    <w:rsid w:val="00AE0EEB"/>
    <w:rsid w:val="00BD102B"/>
    <w:rsid w:val="00C41AB2"/>
    <w:rsid w:val="00CB690B"/>
    <w:rsid w:val="00D342EA"/>
    <w:rsid w:val="00D52B59"/>
    <w:rsid w:val="00E40703"/>
    <w:rsid w:val="00E62514"/>
    <w:rsid w:val="00F83B3E"/>
    <w:rsid w:val="00FD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CC6A"/>
  <w15:chartTrackingRefBased/>
  <w15:docId w15:val="{67A60D47-E01A-405C-9065-C4129E1E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A32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389"/>
    <w:pPr>
      <w:ind w:left="720"/>
      <w:contextualSpacing/>
    </w:pPr>
  </w:style>
  <w:style w:type="character" w:styleId="Hyperlink">
    <w:name w:val="Hyperlink"/>
    <w:basedOn w:val="DefaultParagraphFont"/>
    <w:uiPriority w:val="99"/>
    <w:unhideWhenUsed/>
    <w:rsid w:val="00934A40"/>
    <w:rPr>
      <w:color w:val="0563C1" w:themeColor="hyperlink"/>
      <w:u w:val="single"/>
    </w:rPr>
  </w:style>
  <w:style w:type="character" w:styleId="FollowedHyperlink">
    <w:name w:val="FollowedHyperlink"/>
    <w:basedOn w:val="DefaultParagraphFont"/>
    <w:uiPriority w:val="99"/>
    <w:semiHidden/>
    <w:unhideWhenUsed/>
    <w:rsid w:val="00934A40"/>
    <w:rPr>
      <w:color w:val="954F72" w:themeColor="followedHyperlink"/>
      <w:u w:val="single"/>
    </w:rPr>
  </w:style>
  <w:style w:type="character" w:styleId="CommentReference">
    <w:name w:val="annotation reference"/>
    <w:basedOn w:val="DefaultParagraphFont"/>
    <w:uiPriority w:val="99"/>
    <w:semiHidden/>
    <w:unhideWhenUsed/>
    <w:rsid w:val="00235AB9"/>
    <w:rPr>
      <w:sz w:val="16"/>
      <w:szCs w:val="16"/>
    </w:rPr>
  </w:style>
  <w:style w:type="paragraph" w:styleId="CommentText">
    <w:name w:val="annotation text"/>
    <w:basedOn w:val="Normal"/>
    <w:link w:val="CommentTextChar"/>
    <w:uiPriority w:val="99"/>
    <w:semiHidden/>
    <w:unhideWhenUsed/>
    <w:rsid w:val="00235AB9"/>
    <w:pPr>
      <w:spacing w:line="240" w:lineRule="auto"/>
    </w:pPr>
    <w:rPr>
      <w:sz w:val="20"/>
      <w:szCs w:val="20"/>
    </w:rPr>
  </w:style>
  <w:style w:type="character" w:customStyle="1" w:styleId="CommentTextChar">
    <w:name w:val="Comment Text Char"/>
    <w:basedOn w:val="DefaultParagraphFont"/>
    <w:link w:val="CommentText"/>
    <w:uiPriority w:val="99"/>
    <w:semiHidden/>
    <w:rsid w:val="00235AB9"/>
    <w:rPr>
      <w:sz w:val="20"/>
      <w:szCs w:val="20"/>
    </w:rPr>
  </w:style>
  <w:style w:type="paragraph" w:styleId="CommentSubject">
    <w:name w:val="annotation subject"/>
    <w:basedOn w:val="CommentText"/>
    <w:next w:val="CommentText"/>
    <w:link w:val="CommentSubjectChar"/>
    <w:uiPriority w:val="99"/>
    <w:semiHidden/>
    <w:unhideWhenUsed/>
    <w:rsid w:val="00235AB9"/>
    <w:rPr>
      <w:b/>
      <w:bCs/>
    </w:rPr>
  </w:style>
  <w:style w:type="character" w:customStyle="1" w:styleId="CommentSubjectChar">
    <w:name w:val="Comment Subject Char"/>
    <w:basedOn w:val="CommentTextChar"/>
    <w:link w:val="CommentSubject"/>
    <w:uiPriority w:val="99"/>
    <w:semiHidden/>
    <w:rsid w:val="00235AB9"/>
    <w:rPr>
      <w:b/>
      <w:bCs/>
      <w:sz w:val="20"/>
      <w:szCs w:val="20"/>
    </w:rPr>
  </w:style>
  <w:style w:type="paragraph" w:styleId="BalloonText">
    <w:name w:val="Balloon Text"/>
    <w:basedOn w:val="Normal"/>
    <w:link w:val="BalloonTextChar"/>
    <w:uiPriority w:val="99"/>
    <w:semiHidden/>
    <w:unhideWhenUsed/>
    <w:rsid w:val="00235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129">
      <w:bodyDiv w:val="1"/>
      <w:marLeft w:val="0"/>
      <w:marRight w:val="0"/>
      <w:marTop w:val="0"/>
      <w:marBottom w:val="0"/>
      <w:divBdr>
        <w:top w:val="none" w:sz="0" w:space="0" w:color="auto"/>
        <w:left w:val="none" w:sz="0" w:space="0" w:color="auto"/>
        <w:bottom w:val="none" w:sz="0" w:space="0" w:color="auto"/>
        <w:right w:val="none" w:sz="0" w:space="0" w:color="auto"/>
      </w:divBdr>
    </w:div>
    <w:div w:id="640766376">
      <w:bodyDiv w:val="1"/>
      <w:marLeft w:val="0"/>
      <w:marRight w:val="0"/>
      <w:marTop w:val="0"/>
      <w:marBottom w:val="0"/>
      <w:divBdr>
        <w:top w:val="none" w:sz="0" w:space="0" w:color="auto"/>
        <w:left w:val="none" w:sz="0" w:space="0" w:color="auto"/>
        <w:bottom w:val="none" w:sz="0" w:space="0" w:color="auto"/>
        <w:right w:val="none" w:sz="0" w:space="0" w:color="auto"/>
      </w:divBdr>
    </w:div>
    <w:div w:id="679283833">
      <w:bodyDiv w:val="1"/>
      <w:marLeft w:val="0"/>
      <w:marRight w:val="0"/>
      <w:marTop w:val="0"/>
      <w:marBottom w:val="0"/>
      <w:divBdr>
        <w:top w:val="none" w:sz="0" w:space="0" w:color="auto"/>
        <w:left w:val="none" w:sz="0" w:space="0" w:color="auto"/>
        <w:bottom w:val="none" w:sz="0" w:space="0" w:color="auto"/>
        <w:right w:val="none" w:sz="0" w:space="0" w:color="auto"/>
      </w:divBdr>
    </w:div>
    <w:div w:id="881988722">
      <w:bodyDiv w:val="1"/>
      <w:marLeft w:val="0"/>
      <w:marRight w:val="0"/>
      <w:marTop w:val="0"/>
      <w:marBottom w:val="0"/>
      <w:divBdr>
        <w:top w:val="none" w:sz="0" w:space="0" w:color="auto"/>
        <w:left w:val="none" w:sz="0" w:space="0" w:color="auto"/>
        <w:bottom w:val="none" w:sz="0" w:space="0" w:color="auto"/>
        <w:right w:val="none" w:sz="0" w:space="0" w:color="auto"/>
      </w:divBdr>
    </w:div>
    <w:div w:id="1435898720">
      <w:bodyDiv w:val="1"/>
      <w:marLeft w:val="0"/>
      <w:marRight w:val="0"/>
      <w:marTop w:val="0"/>
      <w:marBottom w:val="0"/>
      <w:divBdr>
        <w:top w:val="none" w:sz="0" w:space="0" w:color="auto"/>
        <w:left w:val="none" w:sz="0" w:space="0" w:color="auto"/>
        <w:bottom w:val="none" w:sz="0" w:space="0" w:color="auto"/>
        <w:right w:val="none" w:sz="0" w:space="0" w:color="auto"/>
      </w:divBdr>
    </w:div>
    <w:div w:id="1561474106">
      <w:bodyDiv w:val="1"/>
      <w:marLeft w:val="0"/>
      <w:marRight w:val="0"/>
      <w:marTop w:val="0"/>
      <w:marBottom w:val="0"/>
      <w:divBdr>
        <w:top w:val="none" w:sz="0" w:space="0" w:color="auto"/>
        <w:left w:val="none" w:sz="0" w:space="0" w:color="auto"/>
        <w:bottom w:val="none" w:sz="0" w:space="0" w:color="auto"/>
        <w:right w:val="none" w:sz="0" w:space="0" w:color="auto"/>
      </w:divBdr>
    </w:div>
    <w:div w:id="1682924506">
      <w:bodyDiv w:val="1"/>
      <w:marLeft w:val="0"/>
      <w:marRight w:val="0"/>
      <w:marTop w:val="0"/>
      <w:marBottom w:val="0"/>
      <w:divBdr>
        <w:top w:val="none" w:sz="0" w:space="0" w:color="auto"/>
        <w:left w:val="none" w:sz="0" w:space="0" w:color="auto"/>
        <w:bottom w:val="none" w:sz="0" w:space="0" w:color="auto"/>
        <w:right w:val="none" w:sz="0" w:space="0" w:color="auto"/>
      </w:divBdr>
    </w:div>
    <w:div w:id="1964846834">
      <w:bodyDiv w:val="1"/>
      <w:marLeft w:val="0"/>
      <w:marRight w:val="0"/>
      <w:marTop w:val="0"/>
      <w:marBottom w:val="0"/>
      <w:divBdr>
        <w:top w:val="none" w:sz="0" w:space="0" w:color="auto"/>
        <w:left w:val="none" w:sz="0" w:space="0" w:color="auto"/>
        <w:bottom w:val="none" w:sz="0" w:space="0" w:color="auto"/>
        <w:right w:val="none" w:sz="0" w:space="0" w:color="auto"/>
      </w:divBdr>
      <w:divsChild>
        <w:div w:id="262349215">
          <w:marLeft w:val="1152"/>
          <w:marRight w:val="0"/>
          <w:marTop w:val="0"/>
          <w:marBottom w:val="120"/>
          <w:divBdr>
            <w:top w:val="none" w:sz="0" w:space="0" w:color="auto"/>
            <w:left w:val="none" w:sz="0" w:space="0" w:color="auto"/>
            <w:bottom w:val="none" w:sz="0" w:space="0" w:color="auto"/>
            <w:right w:val="none" w:sz="0" w:space="0" w:color="auto"/>
          </w:divBdr>
        </w:div>
      </w:divsChild>
    </w:div>
    <w:div w:id="2006085651">
      <w:bodyDiv w:val="1"/>
      <w:marLeft w:val="0"/>
      <w:marRight w:val="0"/>
      <w:marTop w:val="0"/>
      <w:marBottom w:val="0"/>
      <w:divBdr>
        <w:top w:val="none" w:sz="0" w:space="0" w:color="auto"/>
        <w:left w:val="none" w:sz="0" w:space="0" w:color="auto"/>
        <w:bottom w:val="none" w:sz="0" w:space="0" w:color="auto"/>
        <w:right w:val="none" w:sz="0" w:space="0" w:color="auto"/>
      </w:divBdr>
    </w:div>
    <w:div w:id="2106266276">
      <w:bodyDiv w:val="1"/>
      <w:marLeft w:val="0"/>
      <w:marRight w:val="0"/>
      <w:marTop w:val="0"/>
      <w:marBottom w:val="0"/>
      <w:divBdr>
        <w:top w:val="none" w:sz="0" w:space="0" w:color="auto"/>
        <w:left w:val="none" w:sz="0" w:space="0" w:color="auto"/>
        <w:bottom w:val="none" w:sz="0" w:space="0" w:color="auto"/>
        <w:right w:val="none" w:sz="0" w:space="0" w:color="auto"/>
      </w:divBdr>
      <w:divsChild>
        <w:div w:id="627666471">
          <w:marLeft w:val="1152"/>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mers.site.apic.org/infection-prevention-basics/wash-your-hands-often/" TargetMode="External"/><Relationship Id="rId18" Type="http://schemas.openxmlformats.org/officeDocument/2006/relationships/image" Target="media/image2.png"/><Relationship Id="rId26" Type="http://schemas.openxmlformats.org/officeDocument/2006/relationships/hyperlink" Target="http://www.hret-hiin.org/engage/up-campaign.shtml" TargetMode="External"/><Relationship Id="rId21" Type="http://schemas.openxmlformats.org/officeDocument/2006/relationships/hyperlink" Target="http://www.hret-hiin.org/engage/up-campaign.shtml" TargetMode="External"/><Relationship Id="rId34" Type="http://schemas.openxmlformats.org/officeDocument/2006/relationships/theme" Target="theme/theme1.xml"/><Relationship Id="rId7" Type="http://schemas.openxmlformats.org/officeDocument/2006/relationships/hyperlink" Target="https://www.cdc.gov/handhygiene/pdfs/patient-infographic_508.pdf" TargetMode="External"/><Relationship Id="rId12" Type="http://schemas.openxmlformats.org/officeDocument/2006/relationships/hyperlink" Target="http://mayocl.in/1L9ieoR" TargetMode="External"/><Relationship Id="rId17" Type="http://schemas.openxmlformats.org/officeDocument/2006/relationships/image" Target="media/image1.png"/><Relationship Id="rId25" Type="http://schemas.openxmlformats.org/officeDocument/2006/relationships/hyperlink" Target="http://www.hret-hiin.org/engage/up-campaign.s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sumers.site.apic.org/infection-prevention-basics/wash-your-hands-often/" TargetMode="External"/><Relationship Id="rId20" Type="http://schemas.openxmlformats.org/officeDocument/2006/relationships/hyperlink" Target="http://www.hret-hiin.org/engage/up-campaign.shtml" TargetMode="External"/><Relationship Id="rId29" Type="http://schemas.openxmlformats.org/officeDocument/2006/relationships/hyperlink" Target="http://www.hret-hiin.org/engage/up-campaign.shtml" TargetMode="External"/><Relationship Id="rId1" Type="http://schemas.openxmlformats.org/officeDocument/2006/relationships/numbering" Target="numbering.xml"/><Relationship Id="rId6" Type="http://schemas.openxmlformats.org/officeDocument/2006/relationships/hyperlink" Target="http://mayocl.in/1L9ieoR" TargetMode="External"/><Relationship Id="rId11" Type="http://schemas.openxmlformats.org/officeDocument/2006/relationships/hyperlink" Target="http://mayocl.in/1L9ieoR" TargetMode="External"/><Relationship Id="rId24" Type="http://schemas.openxmlformats.org/officeDocument/2006/relationships/hyperlink" Target="http://www.hret-hiin.org/engage/up-campaign.shtml" TargetMode="External"/><Relationship Id="rId32" Type="http://schemas.openxmlformats.org/officeDocument/2006/relationships/hyperlink" Target="http://www.hret-hiin.org/engage/up-campaign.shtml" TargetMode="External"/><Relationship Id="rId37" Type="http://schemas.openxmlformats.org/officeDocument/2006/relationships/customXml" Target="../customXml/item3.xml"/><Relationship Id="rId5" Type="http://schemas.openxmlformats.org/officeDocument/2006/relationships/hyperlink" Target="http://mayocl.in/1L9ieoR" TargetMode="External"/><Relationship Id="rId15" Type="http://schemas.openxmlformats.org/officeDocument/2006/relationships/hyperlink" Target="http://consumers.site.apic.org/infection-prevention-basics/wash-your-hands-often/" TargetMode="External"/><Relationship Id="rId23" Type="http://schemas.openxmlformats.org/officeDocument/2006/relationships/hyperlink" Target="http://www.hret-hiin.org/engage/up-campaign.shtml" TargetMode="External"/><Relationship Id="rId28" Type="http://schemas.openxmlformats.org/officeDocument/2006/relationships/hyperlink" Target="http://www.hret-hiin.org/engage/up-campaign.shtml" TargetMode="External"/><Relationship Id="rId36" Type="http://schemas.openxmlformats.org/officeDocument/2006/relationships/customXml" Target="../customXml/item2.xml"/><Relationship Id="rId10" Type="http://schemas.openxmlformats.org/officeDocument/2006/relationships/hyperlink" Target="http://mayocl.in/1L9ieoR" TargetMode="External"/><Relationship Id="rId19" Type="http://schemas.openxmlformats.org/officeDocument/2006/relationships/image" Target="media/image3.png"/><Relationship Id="rId31" Type="http://schemas.openxmlformats.org/officeDocument/2006/relationships/hyperlink" Target="http://www.hret-hiin.org/engage/up-campaign.shtmlv" TargetMode="External"/><Relationship Id="rId4" Type="http://schemas.openxmlformats.org/officeDocument/2006/relationships/webSettings" Target="webSettings.xml"/><Relationship Id="rId9" Type="http://schemas.openxmlformats.org/officeDocument/2006/relationships/hyperlink" Target="http://mayocl.in/1L9ieoR" TargetMode="External"/><Relationship Id="rId14" Type="http://schemas.openxmlformats.org/officeDocument/2006/relationships/hyperlink" Target="http://consumers.site.apic.org/infection-prevention-basics/wash-your-hands-often/" TargetMode="External"/><Relationship Id="rId22" Type="http://schemas.openxmlformats.org/officeDocument/2006/relationships/hyperlink" Target="http://www.hret-hiin.org/engage/up-campaign.shtml" TargetMode="External"/><Relationship Id="rId27" Type="http://schemas.openxmlformats.org/officeDocument/2006/relationships/hyperlink" Target="http://www.hret-hiin.org/engage/up-campaign.shtml" TargetMode="External"/><Relationship Id="rId30" Type="http://schemas.openxmlformats.org/officeDocument/2006/relationships/hyperlink" Target="http://www.hret-hiin.org/engage/up-campaign.shtml" TargetMode="External"/><Relationship Id="rId35" Type="http://schemas.openxmlformats.org/officeDocument/2006/relationships/customXml" Target="../customXml/item1.xml"/><Relationship Id="rId8" Type="http://schemas.openxmlformats.org/officeDocument/2006/relationships/hyperlink" Target="https://www.cdc.gov/handhygiene/pdfs/patient-infographic_508.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sourceDocument" ma:contentTypeID="0x0101009812C7CD182BC14CA870BE1FD722FF7B001A3CDA4C85D3854BA2A801E278750883" ma:contentTypeVersion="3" ma:contentTypeDescription="" ma:contentTypeScope="" ma:versionID="e21f6b5fa2f462b5ae301a1fb0562b9c">
  <xsd:schema xmlns:xsd="http://www.w3.org/2001/XMLSchema" xmlns:xs="http://www.w3.org/2001/XMLSchema" xmlns:p="http://schemas.microsoft.com/office/2006/metadata/properties" xmlns:ns1="http://schemas.microsoft.com/sharepoint/v3" xmlns:ns2="b9a44fce-46ea-4c23-971c-1094676d9fe8" targetNamespace="http://schemas.microsoft.com/office/2006/metadata/properties" ma:root="true" ma:fieldsID="8c72b8692345b7aaa7eda94c323bb571" ns1:_="" ns2:_="">
    <xsd:import namespace="http://schemas.microsoft.com/sharepoint/v3"/>
    <xsd:import namespace="b9a44fce-46ea-4c23-971c-1094676d9fe8"/>
    <xsd:element name="properties">
      <xsd:complexType>
        <xsd:sequence>
          <xsd:element name="documentManagement">
            <xsd:complexType>
              <xsd:all>
                <xsd:element ref="ns2:TagsAdvocacy" minOccurs="0"/>
                <xsd:element ref="ns2:TagsData" minOccurs="0"/>
                <xsd:element ref="ns2:IHAEventCategory" minOccurs="0"/>
                <xsd:element ref="ns2:TagsPatientSafety" minOccurs="0"/>
                <xsd:element ref="ns2:TagsMember" minOccurs="0"/>
                <xsd:element ref="ns1:ArticleByLine" minOccurs="0"/>
                <xsd:element ref="ns2: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ByLine" ma:index="13" nillable="true" ma:displayName="Byline" ma:description="Byline is a site column created by the Publishing feature. It is used on the Article Page Content Type as the byline of the page." ma:internalName="ArticleBy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a44fce-46ea-4c23-971c-1094676d9fe8" elementFormDefault="qualified">
    <xsd:import namespace="http://schemas.microsoft.com/office/2006/documentManagement/types"/>
    <xsd:import namespace="http://schemas.microsoft.com/office/infopath/2007/PartnerControls"/>
    <xsd:element name="TagsAdvocacy" ma:index="8" nillable="true" ma:displayName="Advocacy Tags" ma:internalName="TagsAdvocacy">
      <xsd:complexType>
        <xsd:complexContent>
          <xsd:extension base="dms:MultiChoice">
            <xsd:sequence>
              <xsd:element name="Value" maxOccurs="unbounded" minOccurs="0" nillable="true">
                <xsd:simpleType>
                  <xsd:restriction base="dms:Choice">
                    <xsd:enumeration value="Alliance"/>
                    <xsd:enumeration value="Friends"/>
                    <xsd:enumeration value="MACRA"/>
                    <xsd:enumeration value="Memo"/>
                    <xsd:enumeration value="RAC"/>
                  </xsd:restriction>
                </xsd:simpleType>
              </xsd:element>
            </xsd:sequence>
          </xsd:extension>
        </xsd:complexContent>
      </xsd:complexType>
    </xsd:element>
    <xsd:element name="TagsData" ma:index="9" nillable="true" ma:displayName="Data Tags" ma:internalName="TagsData">
      <xsd:complexType>
        <xsd:complexContent>
          <xsd:extension base="dms:MultiChoice">
            <xsd:sequence>
              <xsd:element name="Value" maxOccurs="unbounded" minOccurs="0" nillable="true">
                <xsd:simpleType>
                  <xsd:restriction base="dms:Choice">
                    <xsd:enumeration value="Health"/>
                    <xsd:enumeration value="Hospital"/>
                    <xsd:enumeration value="Patient"/>
                  </xsd:restriction>
                </xsd:simpleType>
              </xsd:element>
            </xsd:sequence>
          </xsd:extension>
        </xsd:complexContent>
      </xsd:complexType>
    </xsd:element>
    <xsd:element name="IHAEventCategory" ma:index="10" nillable="true" ma:displayName="Event Category" ma:default="Administration" ma:internalName="IHAEventCategory">
      <xsd:complexType>
        <xsd:complexContent>
          <xsd:extension base="dms:MultiChoice">
            <xsd:sequence>
              <xsd:element name="Value" maxOccurs="unbounded" minOccurs="0" nillable="true">
                <xsd:simpleType>
                  <xsd:restriction base="dms:Choice">
                    <xsd:enumeration value="Advocacy"/>
                    <xsd:enumeration value="Hospital"/>
                    <xsd:enumeration value="Legislative"/>
                    <xsd:enumeration value="Member"/>
                    <xsd:enumeration value="Patient Safety"/>
                    <xsd:enumeration value="Administration"/>
                    <xsd:enumeration value="HR"/>
                    <xsd:enumeration value="Leadership"/>
                    <xsd:enumeration value="Operations"/>
                    <xsd:enumeration value="Workforce"/>
                  </xsd:restriction>
                </xsd:simpleType>
              </xsd:element>
            </xsd:sequence>
          </xsd:extension>
        </xsd:complexContent>
      </xsd:complexType>
    </xsd:element>
    <xsd:element name="TagsPatientSafety" ma:index="11" nillable="true" ma:displayName="Patient Safety Tags" ma:internalName="TagsPatientSafety">
      <xsd:complexType>
        <xsd:complexContent>
          <xsd:extension base="dms:MultiChoice">
            <xsd:sequence>
              <xsd:element name="Value" maxOccurs="unbounded" minOccurs="0" nillable="true">
                <xsd:simpleType>
                  <xsd:restriction base="dms:Choice">
                    <xsd:enumeration value="H.I.I.N."/>
                    <xsd:enumeration value="Infant Mortality"/>
                    <xsd:enumeration value="SEPSIS"/>
                    <xsd:enumeration value="S.T.R.I.V.E."/>
                    <xsd:enumeration value="UP"/>
                  </xsd:restriction>
                </xsd:simpleType>
              </xsd:element>
            </xsd:sequence>
          </xsd:extension>
        </xsd:complexContent>
      </xsd:complexType>
    </xsd:element>
    <xsd:element name="TagsMember" ma:index="12" nillable="true" ma:displayName="Member Tags" ma:internalName="TagsMember">
      <xsd:complexType>
        <xsd:complexContent>
          <xsd:extension base="dms:MultiChoice">
            <xsd:sequence>
              <xsd:element name="Value" maxOccurs="unbounded" minOccurs="0" nillable="true">
                <xsd:simpleType>
                  <xsd:restriction base="dms:Choice">
                    <xsd:enumeration value="Board"/>
                    <xsd:enumeration value="Council"/>
                    <xsd:enumeration value="District"/>
                    <xsd:enumeration value="Endorsed Business Partner"/>
                    <xsd:enumeration value="Hospital"/>
                    <xsd:enumeration value="IHA"/>
                    <xsd:enumeration value="Trustee"/>
                  </xsd:restriction>
                </xsd:simpleType>
              </xsd:element>
            </xsd:sequence>
          </xsd:extension>
        </xsd:complexContent>
      </xsd:complexType>
    </xsd:element>
    <xsd:element name="Year" ma:index="14" nillable="true" ma:displayName="Year" ma:decimals="0" ma:internalName="Year" ma:percentage="FALSE">
      <xsd:simpleType>
        <xsd:restriction base="dms:Number"/>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sAdvocacy xmlns="b9a44fce-46ea-4c23-971c-1094676d9fe8"/>
    <IHAEventCategory xmlns="b9a44fce-46ea-4c23-971c-1094676d9fe8">
      <Value>Patient Safety</Value>
    </IHAEventCategory>
    <TagsMember xmlns="b9a44fce-46ea-4c23-971c-1094676d9fe8"/>
    <ArticleByLine xmlns="http://schemas.microsoft.com/sharepoint/v3">Soap Up Social media_FINAL</ArticleByLine>
    <TagsData xmlns="b9a44fce-46ea-4c23-971c-1094676d9fe8"/>
    <Year xmlns="b9a44fce-46ea-4c23-971c-1094676d9fe8">2017</Year>
    <TagsPatientSafety xmlns="b9a44fce-46ea-4c23-971c-1094676d9fe8">
      <Value>UP</Value>
    </TagsPatientSafety>
  </documentManagement>
</p:properties>
</file>

<file path=customXml/itemProps1.xml><?xml version="1.0" encoding="utf-8"?>
<ds:datastoreItem xmlns:ds="http://schemas.openxmlformats.org/officeDocument/2006/customXml" ds:itemID="{C2906BA3-0929-4396-A3BF-8E5073248923}"/>
</file>

<file path=customXml/itemProps2.xml><?xml version="1.0" encoding="utf-8"?>
<ds:datastoreItem xmlns:ds="http://schemas.openxmlformats.org/officeDocument/2006/customXml" ds:itemID="{D5C8174F-DE83-4C83-A80F-1A4F2BDED468}"/>
</file>

<file path=customXml/itemProps3.xml><?xml version="1.0" encoding="utf-8"?>
<ds:datastoreItem xmlns:ds="http://schemas.openxmlformats.org/officeDocument/2006/customXml" ds:itemID="{BE2D5F5D-78BB-433E-B7A8-FA76143944D4}"/>
</file>

<file path=docProps/app.xml><?xml version="1.0" encoding="utf-8"?>
<Properties xmlns="http://schemas.openxmlformats.org/officeDocument/2006/extended-properties" xmlns:vt="http://schemas.openxmlformats.org/officeDocument/2006/docPropsVTypes">
  <Template>Normal</Template>
  <TotalTime>6</TotalTime>
  <Pages>7</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Soap Up Social Media Plan</dc:title>
  <dc:subject/>
  <dc:creator>Samantha Kupiainen</dc:creator>
  <cp:keywords/>
  <dc:description/>
  <cp:lastModifiedBy>Cynthia Roush</cp:lastModifiedBy>
  <cp:revision>3</cp:revision>
  <cp:lastPrinted>2017-06-23T18:28:00Z</cp:lastPrinted>
  <dcterms:created xsi:type="dcterms:W3CDTF">2017-06-28T15:14:00Z</dcterms:created>
  <dcterms:modified xsi:type="dcterms:W3CDTF">2017-06-28T17:17:00Z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Year">
    <vt:r8>2017</vt:r8>
  </property>
  <property fmtid="{D5CDD505-2E9C-101B-9397-08002B2CF9AE}" pid="4" name="ArticleByLine">
    <vt:lpwstr>Soap Up Social media_FINAL</vt:lpwstr>
  </property>
  <property fmtid="{D5CDD505-2E9C-101B-9397-08002B2CF9AE}" pid="8" name="ContentTypeId">
    <vt:lpwstr>0x0101009812C7CD182BC14CA870BE1FD722FF7B001A3CDA4C85D3854BA2A801E278750883</vt:lpwstr>
  </property>
</Properties>
</file>